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CEF9" w14:textId="50FD5677" w:rsidR="00871995" w:rsidRPr="00F94AA2" w:rsidRDefault="00F94AA2" w:rsidP="00871995">
      <w:pPr>
        <w:tabs>
          <w:tab w:val="left" w:pos="2880"/>
        </w:tabs>
        <w:jc w:val="center"/>
        <w:rPr>
          <w:rFonts w:ascii="Comic Sans MS" w:hAnsi="Comic Sans MS"/>
          <w:b/>
          <w:sz w:val="40"/>
          <w:szCs w:val="40"/>
          <w:highlight w:val="lightGray"/>
        </w:rPr>
      </w:pPr>
      <w:r w:rsidRPr="00F94AA2">
        <w:rPr>
          <w:rFonts w:ascii="Comic Sans MS" w:hAnsi="Comic Sans MS"/>
          <w:b/>
          <w:sz w:val="40"/>
          <w:szCs w:val="40"/>
          <w:highlight w:val="lightGray"/>
        </w:rPr>
        <w:t xml:space="preserve">ATC TORINO 4 – CARMAGNOLA POIRINO </w:t>
      </w:r>
    </w:p>
    <w:p w14:paraId="4DDD9D16" w14:textId="35BC9FC0" w:rsidR="00871995" w:rsidRDefault="00871995" w:rsidP="00871995">
      <w:pPr>
        <w:tabs>
          <w:tab w:val="left" w:pos="2880"/>
        </w:tabs>
        <w:jc w:val="center"/>
        <w:rPr>
          <w:rFonts w:ascii="Comic Sans MS" w:hAnsi="Comic Sans MS"/>
          <w:b/>
          <w:sz w:val="28"/>
          <w:szCs w:val="28"/>
          <w:highlight w:val="lightGray"/>
        </w:rPr>
      </w:pPr>
    </w:p>
    <w:p w14:paraId="20494AC4" w14:textId="77777777" w:rsidR="00173170" w:rsidRDefault="00173170" w:rsidP="00871995">
      <w:pPr>
        <w:tabs>
          <w:tab w:val="left" w:pos="2880"/>
        </w:tabs>
        <w:jc w:val="center"/>
        <w:rPr>
          <w:rFonts w:ascii="Comic Sans MS" w:hAnsi="Comic Sans MS"/>
          <w:b/>
          <w:sz w:val="28"/>
          <w:szCs w:val="28"/>
          <w:highlight w:val="lightGray"/>
        </w:rPr>
      </w:pPr>
    </w:p>
    <w:p w14:paraId="49E020BF" w14:textId="7EA3D23B" w:rsidR="00871995" w:rsidRPr="0077295E" w:rsidRDefault="00871995" w:rsidP="00871995">
      <w:pPr>
        <w:tabs>
          <w:tab w:val="left" w:pos="2880"/>
        </w:tabs>
        <w:jc w:val="center"/>
        <w:rPr>
          <w:rFonts w:ascii="Comic Sans MS" w:hAnsi="Comic Sans MS"/>
          <w:b/>
          <w:bCs/>
          <w:sz w:val="28"/>
          <w:szCs w:val="28"/>
        </w:rPr>
      </w:pPr>
      <w:r w:rsidRPr="003C1055">
        <w:rPr>
          <w:rFonts w:ascii="Comic Sans MS" w:hAnsi="Comic Sans MS"/>
          <w:b/>
          <w:sz w:val="28"/>
          <w:szCs w:val="28"/>
        </w:rPr>
        <w:t xml:space="preserve">Circolare informativa – n. </w:t>
      </w:r>
      <w:r w:rsidR="00F94AA2" w:rsidRPr="003C1055">
        <w:rPr>
          <w:rFonts w:ascii="Comic Sans MS" w:hAnsi="Comic Sans MS"/>
          <w:b/>
          <w:sz w:val="28"/>
          <w:szCs w:val="28"/>
        </w:rPr>
        <w:t>2</w:t>
      </w:r>
      <w:r w:rsidR="00616D59">
        <w:rPr>
          <w:rFonts w:ascii="Comic Sans MS" w:hAnsi="Comic Sans MS"/>
          <w:b/>
          <w:sz w:val="28"/>
          <w:szCs w:val="28"/>
        </w:rPr>
        <w:t>4</w:t>
      </w:r>
      <w:r w:rsidRPr="003C1055">
        <w:rPr>
          <w:rFonts w:ascii="Comic Sans MS" w:hAnsi="Comic Sans MS"/>
          <w:b/>
          <w:sz w:val="28"/>
          <w:szCs w:val="28"/>
        </w:rPr>
        <w:t xml:space="preserve"> – Settembre </w:t>
      </w:r>
      <w:r w:rsidR="00077124" w:rsidRPr="003C1055">
        <w:rPr>
          <w:rFonts w:ascii="Comic Sans MS" w:hAnsi="Comic Sans MS"/>
          <w:b/>
          <w:sz w:val="28"/>
          <w:szCs w:val="28"/>
        </w:rPr>
        <w:t>20</w:t>
      </w:r>
      <w:r w:rsidRPr="003C1055">
        <w:rPr>
          <w:rFonts w:ascii="Comic Sans MS" w:hAnsi="Comic Sans MS"/>
          <w:b/>
          <w:sz w:val="28"/>
          <w:szCs w:val="28"/>
        </w:rPr>
        <w:t>2</w:t>
      </w:r>
      <w:r w:rsidR="00616D59">
        <w:rPr>
          <w:rFonts w:ascii="Comic Sans MS" w:hAnsi="Comic Sans MS"/>
          <w:b/>
          <w:sz w:val="28"/>
          <w:szCs w:val="28"/>
        </w:rPr>
        <w:t>4</w:t>
      </w:r>
    </w:p>
    <w:p w14:paraId="36550B5D" w14:textId="0A4B8013" w:rsidR="00871995" w:rsidRDefault="00871995" w:rsidP="00871995">
      <w:pPr>
        <w:jc w:val="center"/>
        <w:rPr>
          <w:rFonts w:ascii="Comic Sans MS" w:hAnsi="Comic Sans MS"/>
          <w:b/>
          <w:bCs/>
        </w:rPr>
      </w:pPr>
    </w:p>
    <w:p w14:paraId="77A1CFAA" w14:textId="7A0D23BC" w:rsidR="00BC5879" w:rsidRDefault="00871995" w:rsidP="000A4A25">
      <w:pPr>
        <w:jc w:val="center"/>
        <w:rPr>
          <w:rFonts w:ascii="Comic Sans MS" w:hAnsi="Comic Sans MS"/>
          <w:sz w:val="20"/>
        </w:rPr>
      </w:pPr>
      <w:r w:rsidRPr="000A39C3">
        <w:rPr>
          <w:rFonts w:ascii="Comic Sans MS" w:hAnsi="Comic Sans MS"/>
          <w:b/>
          <w:sz w:val="20"/>
          <w:highlight w:val="lightGray"/>
        </w:rPr>
        <w:t>Disposizioni sull’attività venatoria nell’A.T.C. TO4 deliberate dall’A.T.C. TO4</w:t>
      </w:r>
    </w:p>
    <w:p w14:paraId="2EC5EC75" w14:textId="104E028D" w:rsidR="000A4A25" w:rsidRDefault="000A4A25" w:rsidP="00871995">
      <w:pPr>
        <w:jc w:val="both"/>
        <w:rPr>
          <w:rFonts w:ascii="Comic Sans MS" w:hAnsi="Comic Sans MS"/>
          <w:sz w:val="20"/>
        </w:rPr>
      </w:pPr>
    </w:p>
    <w:p w14:paraId="636DE733" w14:textId="77777777" w:rsidR="00173170" w:rsidRPr="000A39C3" w:rsidRDefault="00173170" w:rsidP="00871995">
      <w:pPr>
        <w:jc w:val="both"/>
        <w:rPr>
          <w:rFonts w:ascii="Comic Sans MS" w:hAnsi="Comic Sans MS"/>
          <w:sz w:val="20"/>
        </w:rPr>
      </w:pPr>
    </w:p>
    <w:p w14:paraId="0234143A" w14:textId="2CF3FB96" w:rsidR="009307CF" w:rsidRPr="000C4287" w:rsidRDefault="000C4287" w:rsidP="009307CF">
      <w:pPr>
        <w:numPr>
          <w:ilvl w:val="0"/>
          <w:numId w:val="1"/>
        </w:numPr>
        <w:jc w:val="both"/>
        <w:rPr>
          <w:b/>
          <w:bCs/>
          <w:sz w:val="20"/>
        </w:rPr>
      </w:pPr>
      <w:r w:rsidRPr="000C4287">
        <w:rPr>
          <w:rFonts w:ascii="Comic Sans MS" w:hAnsi="Comic Sans MS"/>
          <w:b/>
          <w:bCs/>
          <w:sz w:val="20"/>
          <w:highlight w:val="lightGray"/>
        </w:rPr>
        <w:t>PRE</w:t>
      </w:r>
      <w:r w:rsidR="006C0723">
        <w:rPr>
          <w:rFonts w:ascii="Comic Sans MS" w:hAnsi="Comic Sans MS"/>
          <w:b/>
          <w:bCs/>
          <w:sz w:val="20"/>
          <w:highlight w:val="lightGray"/>
        </w:rPr>
        <w:t xml:space="preserve"> </w:t>
      </w:r>
      <w:r w:rsidRPr="000C4287">
        <w:rPr>
          <w:rFonts w:ascii="Comic Sans MS" w:hAnsi="Comic Sans MS"/>
          <w:b/>
          <w:bCs/>
          <w:sz w:val="20"/>
          <w:highlight w:val="lightGray"/>
        </w:rPr>
        <w:t>APERTURA</w:t>
      </w:r>
      <w:r w:rsidR="006C0723">
        <w:rPr>
          <w:rFonts w:ascii="Comic Sans MS" w:hAnsi="Comic Sans MS"/>
          <w:b/>
          <w:bCs/>
          <w:sz w:val="20"/>
          <w:highlight w:val="lightGray"/>
        </w:rPr>
        <w:t xml:space="preserve"> </w:t>
      </w:r>
      <w:r w:rsidRPr="000C4287">
        <w:rPr>
          <w:rFonts w:ascii="Comic Sans MS" w:hAnsi="Comic Sans MS"/>
          <w:b/>
          <w:bCs/>
          <w:sz w:val="20"/>
          <w:highlight w:val="lightGray"/>
        </w:rPr>
        <w:t>DA</w:t>
      </w:r>
      <w:r w:rsidR="006C0723">
        <w:rPr>
          <w:rFonts w:ascii="Comic Sans MS" w:hAnsi="Comic Sans MS"/>
          <w:b/>
          <w:bCs/>
          <w:sz w:val="20"/>
          <w:highlight w:val="lightGray"/>
        </w:rPr>
        <w:t xml:space="preserve"> </w:t>
      </w:r>
      <w:r w:rsidRPr="000C4287">
        <w:rPr>
          <w:rFonts w:ascii="Comic Sans MS" w:hAnsi="Comic Sans MS"/>
          <w:b/>
          <w:bCs/>
          <w:sz w:val="20"/>
          <w:highlight w:val="lightGray"/>
        </w:rPr>
        <w:t>APPOSTAMENTO TEMPORANEO</w:t>
      </w:r>
      <w:r w:rsidR="006C0723">
        <w:rPr>
          <w:rFonts w:ascii="Comic Sans MS" w:hAnsi="Comic Sans MS"/>
          <w:b/>
          <w:bCs/>
          <w:sz w:val="20"/>
        </w:rPr>
        <w:t xml:space="preserve"> </w:t>
      </w:r>
      <w:proofErr w:type="gramStart"/>
      <w:r>
        <w:rPr>
          <w:rFonts w:ascii="Comic Sans MS" w:hAnsi="Comic Sans MS"/>
          <w:sz w:val="20"/>
        </w:rPr>
        <w:t>GIORNI</w:t>
      </w:r>
      <w:r w:rsidR="006C0723">
        <w:rPr>
          <w:rFonts w:ascii="Comic Sans MS" w:hAnsi="Comic Sans MS"/>
          <w:sz w:val="20"/>
        </w:rPr>
        <w:t xml:space="preserve"> :</w:t>
      </w:r>
      <w:proofErr w:type="gramEnd"/>
      <w:r w:rsidR="006C0723">
        <w:rPr>
          <w:rFonts w:ascii="Comic Sans MS" w:hAnsi="Comic Sans MS"/>
          <w:sz w:val="20"/>
        </w:rPr>
        <w:t xml:space="preserve"> </w:t>
      </w:r>
      <w:r w:rsidR="006C0723" w:rsidRPr="006C0723">
        <w:rPr>
          <w:rFonts w:ascii="Comic Sans MS" w:hAnsi="Comic Sans MS"/>
          <w:b/>
          <w:bCs/>
          <w:sz w:val="20"/>
        </w:rPr>
        <w:t>2,4,</w:t>
      </w:r>
      <w:r w:rsidR="00DA1AEF">
        <w:rPr>
          <w:rFonts w:ascii="Comic Sans MS" w:hAnsi="Comic Sans MS"/>
          <w:b/>
          <w:bCs/>
          <w:sz w:val="20"/>
        </w:rPr>
        <w:t>5,</w:t>
      </w:r>
      <w:r w:rsidR="006C0723" w:rsidRPr="006C0723">
        <w:rPr>
          <w:rFonts w:ascii="Comic Sans MS" w:hAnsi="Comic Sans MS"/>
          <w:b/>
          <w:bCs/>
          <w:sz w:val="20"/>
        </w:rPr>
        <w:t>7,9,11,1</w:t>
      </w:r>
      <w:r w:rsidR="00DA1AEF">
        <w:rPr>
          <w:rFonts w:ascii="Comic Sans MS" w:hAnsi="Comic Sans MS"/>
          <w:b/>
          <w:bCs/>
          <w:sz w:val="20"/>
        </w:rPr>
        <w:t>2,14</w:t>
      </w:r>
      <w:r w:rsidRPr="000C4287">
        <w:rPr>
          <w:rFonts w:ascii="Comic Sans MS" w:hAnsi="Comic Sans MS"/>
          <w:b/>
          <w:bCs/>
          <w:sz w:val="20"/>
        </w:rPr>
        <w:t xml:space="preserve">  SETTEMBRE</w:t>
      </w:r>
      <w:r>
        <w:rPr>
          <w:rFonts w:ascii="Comic Sans MS" w:hAnsi="Comic Sans MS"/>
          <w:sz w:val="20"/>
        </w:rPr>
        <w:t xml:space="preserve"> </w:t>
      </w:r>
      <w:r w:rsidRPr="000C4287">
        <w:rPr>
          <w:rFonts w:ascii="Comic Sans MS" w:hAnsi="Comic Sans MS"/>
          <w:sz w:val="20"/>
          <w:u w:val="single"/>
        </w:rPr>
        <w:t>ALL</w:t>
      </w:r>
      <w:r w:rsidR="00444430">
        <w:rPr>
          <w:rFonts w:ascii="Comic Sans MS" w:hAnsi="Comic Sans MS"/>
          <w:sz w:val="20"/>
          <w:u w:val="single"/>
        </w:rPr>
        <w:t>E</w:t>
      </w:r>
      <w:r w:rsidRPr="000C4287">
        <w:rPr>
          <w:rFonts w:ascii="Comic Sans MS" w:hAnsi="Comic Sans MS"/>
          <w:sz w:val="20"/>
          <w:u w:val="single"/>
        </w:rPr>
        <w:t xml:space="preserve"> </w:t>
      </w:r>
      <w:r w:rsidR="006C0723">
        <w:rPr>
          <w:rFonts w:ascii="Comic Sans MS" w:hAnsi="Comic Sans MS"/>
          <w:sz w:val="20"/>
          <w:u w:val="single"/>
        </w:rPr>
        <w:t>S</w:t>
      </w:r>
      <w:r w:rsidRPr="000C4287">
        <w:rPr>
          <w:rFonts w:ascii="Comic Sans MS" w:hAnsi="Comic Sans MS"/>
          <w:sz w:val="20"/>
          <w:u w:val="single"/>
        </w:rPr>
        <w:t>PECI</w:t>
      </w:r>
      <w:r w:rsidR="00444430">
        <w:rPr>
          <w:rFonts w:ascii="Comic Sans MS" w:hAnsi="Comic Sans MS"/>
          <w:sz w:val="20"/>
          <w:u w:val="single"/>
        </w:rPr>
        <w:t>: CORNACCHIA NERA,CORNACCHIA GRIGIA,GAZZA,GHIANDAIA,</w:t>
      </w:r>
      <w:r w:rsidRPr="000C4287">
        <w:rPr>
          <w:rFonts w:ascii="Comic Sans MS" w:hAnsi="Comic Sans MS"/>
          <w:sz w:val="20"/>
          <w:u w:val="single"/>
        </w:rPr>
        <w:t>COLOMBACCIO</w:t>
      </w:r>
      <w:r>
        <w:rPr>
          <w:rFonts w:ascii="Comic Sans MS" w:hAnsi="Comic Sans MS"/>
          <w:sz w:val="20"/>
        </w:rPr>
        <w:t>,</w:t>
      </w:r>
      <w:r w:rsidR="00444430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CON CHIUSURA DELLA SPECIE IL </w:t>
      </w:r>
      <w:r w:rsidRPr="000C4287">
        <w:rPr>
          <w:rFonts w:ascii="Comic Sans MS" w:hAnsi="Comic Sans MS"/>
          <w:b/>
          <w:bCs/>
          <w:sz w:val="20"/>
        </w:rPr>
        <w:t>1</w:t>
      </w:r>
      <w:r w:rsidR="00DA1AEF">
        <w:rPr>
          <w:rFonts w:ascii="Comic Sans MS" w:hAnsi="Comic Sans MS"/>
          <w:b/>
          <w:bCs/>
          <w:sz w:val="20"/>
        </w:rPr>
        <w:t>6</w:t>
      </w:r>
      <w:r w:rsidRPr="000C4287">
        <w:rPr>
          <w:rFonts w:ascii="Comic Sans MS" w:hAnsi="Comic Sans MS"/>
          <w:b/>
          <w:bCs/>
          <w:sz w:val="20"/>
        </w:rPr>
        <w:t xml:space="preserve"> GENNAIO 202</w:t>
      </w:r>
      <w:r w:rsidR="006C0723">
        <w:rPr>
          <w:rFonts w:ascii="Comic Sans MS" w:hAnsi="Comic Sans MS"/>
          <w:b/>
          <w:bCs/>
          <w:sz w:val="20"/>
        </w:rPr>
        <w:t>4</w:t>
      </w:r>
      <w:r w:rsidR="009307CF" w:rsidRPr="000C4287">
        <w:rPr>
          <w:rFonts w:ascii="Comic Sans MS" w:hAnsi="Comic Sans MS"/>
          <w:b/>
          <w:bCs/>
          <w:sz w:val="20"/>
        </w:rPr>
        <w:t>.</w:t>
      </w:r>
    </w:p>
    <w:p w14:paraId="22F899CA" w14:textId="77777777" w:rsidR="00F20FC9" w:rsidRPr="000A39C3" w:rsidRDefault="00F20FC9" w:rsidP="00F20FC9">
      <w:pPr>
        <w:ind w:left="720"/>
        <w:jc w:val="both"/>
        <w:rPr>
          <w:sz w:val="20"/>
        </w:rPr>
      </w:pPr>
    </w:p>
    <w:p w14:paraId="36308E03" w14:textId="62BF783D" w:rsidR="00871995" w:rsidRPr="00882530" w:rsidRDefault="00871995" w:rsidP="00871995">
      <w:pPr>
        <w:numPr>
          <w:ilvl w:val="0"/>
          <w:numId w:val="1"/>
        </w:numPr>
        <w:jc w:val="both"/>
        <w:rPr>
          <w:b/>
          <w:sz w:val="20"/>
        </w:rPr>
      </w:pPr>
      <w:r w:rsidRPr="000A39C3">
        <w:rPr>
          <w:rFonts w:ascii="Comic Sans MS" w:hAnsi="Comic Sans MS"/>
          <w:b/>
          <w:sz w:val="20"/>
          <w:highlight w:val="lightGray"/>
        </w:rPr>
        <w:t>FAGIANO</w:t>
      </w:r>
      <w:r w:rsidRPr="000A39C3">
        <w:rPr>
          <w:rFonts w:ascii="Comic Sans MS" w:hAnsi="Comic Sans MS"/>
          <w:sz w:val="20"/>
        </w:rPr>
        <w:t xml:space="preserve"> </w:t>
      </w:r>
      <w:r w:rsidR="00C670BB" w:rsidRPr="000A39C3">
        <w:rPr>
          <w:rFonts w:ascii="Comic Sans MS" w:hAnsi="Comic Sans MS"/>
          <w:sz w:val="20"/>
        </w:rPr>
        <w:t xml:space="preserve">L’A.T.C. TO4 ha richiesto alla </w:t>
      </w:r>
      <w:r w:rsidR="00F351EC">
        <w:rPr>
          <w:rFonts w:ascii="Comic Sans MS" w:hAnsi="Comic Sans MS"/>
          <w:sz w:val="20"/>
        </w:rPr>
        <w:t>R</w:t>
      </w:r>
      <w:r w:rsidR="00C670BB" w:rsidRPr="000A39C3">
        <w:rPr>
          <w:rFonts w:ascii="Comic Sans MS" w:hAnsi="Comic Sans MS"/>
          <w:sz w:val="20"/>
        </w:rPr>
        <w:t>egione Piemonte la possibilità di eseguire il piano numerico di prelievo, predisposto dall’A.T.C.</w:t>
      </w:r>
      <w:proofErr w:type="gramStart"/>
      <w:r w:rsidR="00C670BB" w:rsidRPr="000A39C3">
        <w:rPr>
          <w:rFonts w:ascii="Comic Sans MS" w:hAnsi="Comic Sans MS"/>
          <w:sz w:val="20"/>
        </w:rPr>
        <w:t xml:space="preserve">, </w:t>
      </w:r>
      <w:r w:rsidR="000C4287">
        <w:rPr>
          <w:rFonts w:ascii="Comic Sans MS" w:hAnsi="Comic Sans MS"/>
          <w:sz w:val="20"/>
        </w:rPr>
        <w:t xml:space="preserve"> per</w:t>
      </w:r>
      <w:proofErr w:type="gramEnd"/>
      <w:r w:rsidR="000C4287">
        <w:rPr>
          <w:rFonts w:ascii="Comic Sans MS" w:hAnsi="Comic Sans MS"/>
          <w:sz w:val="20"/>
        </w:rPr>
        <w:t xml:space="preserve"> il mese di dicembre</w:t>
      </w:r>
      <w:r w:rsidR="00C670BB" w:rsidRPr="000A39C3">
        <w:rPr>
          <w:rFonts w:ascii="Comic Sans MS" w:hAnsi="Comic Sans MS"/>
          <w:sz w:val="20"/>
        </w:rPr>
        <w:t xml:space="preserve"> 20</w:t>
      </w:r>
      <w:r w:rsidR="0045029C">
        <w:rPr>
          <w:rFonts w:ascii="Comic Sans MS" w:hAnsi="Comic Sans MS"/>
          <w:sz w:val="20"/>
        </w:rPr>
        <w:t>2</w:t>
      </w:r>
      <w:r w:rsidR="00DA1AEF">
        <w:rPr>
          <w:rFonts w:ascii="Comic Sans MS" w:hAnsi="Comic Sans MS"/>
          <w:sz w:val="20"/>
        </w:rPr>
        <w:t>4</w:t>
      </w:r>
      <w:r w:rsidR="00C670BB" w:rsidRPr="000A39C3">
        <w:rPr>
          <w:rFonts w:ascii="Comic Sans MS" w:hAnsi="Comic Sans MS"/>
          <w:sz w:val="20"/>
        </w:rPr>
        <w:t xml:space="preserve">. Per ottenere l’approvazione dalla Giunta regionale di quanto sopra, è necessario </w:t>
      </w:r>
      <w:r w:rsidR="00C676C8">
        <w:rPr>
          <w:rFonts w:ascii="Comic Sans MS" w:hAnsi="Comic Sans MS"/>
          <w:sz w:val="20"/>
        </w:rPr>
        <w:t xml:space="preserve">comunicare telefonicamente il numero di fagiani abbattuti </w:t>
      </w:r>
      <w:r w:rsidR="00C676C8" w:rsidRPr="000A39C3">
        <w:rPr>
          <w:rFonts w:ascii="Comic Sans MS" w:hAnsi="Comic Sans MS"/>
          <w:sz w:val="20"/>
        </w:rPr>
        <w:t xml:space="preserve">entro il </w:t>
      </w:r>
      <w:r w:rsidR="00F351EC">
        <w:rPr>
          <w:rFonts w:ascii="Comic Sans MS" w:hAnsi="Comic Sans MS"/>
          <w:sz w:val="20"/>
        </w:rPr>
        <w:t>31</w:t>
      </w:r>
      <w:r w:rsidR="00C676C8" w:rsidRPr="000A39C3">
        <w:rPr>
          <w:rFonts w:ascii="Comic Sans MS" w:hAnsi="Comic Sans MS"/>
          <w:sz w:val="20"/>
        </w:rPr>
        <w:t>/1</w:t>
      </w:r>
      <w:r w:rsidR="00F351EC">
        <w:rPr>
          <w:rFonts w:ascii="Comic Sans MS" w:hAnsi="Comic Sans MS"/>
          <w:sz w:val="20"/>
        </w:rPr>
        <w:t>0</w:t>
      </w:r>
      <w:r w:rsidR="00C676C8" w:rsidRPr="000A39C3">
        <w:rPr>
          <w:rFonts w:ascii="Comic Sans MS" w:hAnsi="Comic Sans MS"/>
          <w:sz w:val="20"/>
        </w:rPr>
        <w:t>/</w:t>
      </w:r>
      <w:r w:rsidR="0045029C">
        <w:rPr>
          <w:rFonts w:ascii="Comic Sans MS" w:hAnsi="Comic Sans MS"/>
          <w:sz w:val="20"/>
        </w:rPr>
        <w:t>2</w:t>
      </w:r>
      <w:r w:rsidR="00DA1AEF">
        <w:rPr>
          <w:rFonts w:ascii="Comic Sans MS" w:hAnsi="Comic Sans MS"/>
          <w:sz w:val="20"/>
        </w:rPr>
        <w:t>4</w:t>
      </w:r>
      <w:r w:rsidR="00C676C8">
        <w:rPr>
          <w:rFonts w:ascii="Comic Sans MS" w:hAnsi="Comic Sans MS"/>
          <w:sz w:val="20"/>
        </w:rPr>
        <w:t>.</w:t>
      </w:r>
      <w:r w:rsidR="00C670BB" w:rsidRPr="000A39C3">
        <w:rPr>
          <w:rFonts w:ascii="Comic Sans MS" w:hAnsi="Comic Sans MS"/>
          <w:sz w:val="20"/>
        </w:rPr>
        <w:t xml:space="preserve"> </w:t>
      </w:r>
      <w:r w:rsidRPr="000A39C3">
        <w:rPr>
          <w:rFonts w:ascii="Comic Sans MS" w:hAnsi="Comic Sans MS"/>
          <w:sz w:val="20"/>
        </w:rPr>
        <w:t xml:space="preserve"> </w:t>
      </w:r>
    </w:p>
    <w:p w14:paraId="6226DFB8" w14:textId="77777777" w:rsidR="00882530" w:rsidRDefault="00882530" w:rsidP="00882530">
      <w:pPr>
        <w:pStyle w:val="Paragrafoelenco"/>
        <w:rPr>
          <w:b/>
          <w:sz w:val="20"/>
        </w:rPr>
      </w:pPr>
    </w:p>
    <w:p w14:paraId="3DD2A6B0" w14:textId="4839E279" w:rsidR="00871995" w:rsidRPr="000A39C3" w:rsidRDefault="00871995" w:rsidP="00774C2D">
      <w:pPr>
        <w:ind w:left="708"/>
        <w:jc w:val="both"/>
        <w:rPr>
          <w:b/>
          <w:sz w:val="20"/>
        </w:rPr>
      </w:pPr>
      <w:r w:rsidRPr="000A39C3">
        <w:rPr>
          <w:rFonts w:ascii="Comic Sans MS" w:hAnsi="Comic Sans MS"/>
          <w:b/>
          <w:sz w:val="20"/>
          <w:highlight w:val="lightGray"/>
        </w:rPr>
        <w:t>VOLPE</w:t>
      </w:r>
      <w:r w:rsidRPr="000A39C3">
        <w:rPr>
          <w:rFonts w:ascii="Comic Sans MS" w:hAnsi="Comic Sans MS"/>
          <w:sz w:val="20"/>
        </w:rPr>
        <w:t xml:space="preserve"> speci</w:t>
      </w:r>
      <w:r w:rsidR="006424C6" w:rsidRPr="000A39C3">
        <w:rPr>
          <w:rFonts w:ascii="Comic Sans MS" w:hAnsi="Comic Sans MS"/>
          <w:sz w:val="20"/>
        </w:rPr>
        <w:t xml:space="preserve">e cacciabile dal </w:t>
      </w:r>
      <w:r w:rsidR="000C4287">
        <w:rPr>
          <w:rFonts w:ascii="Comic Sans MS" w:hAnsi="Comic Sans MS"/>
          <w:sz w:val="20"/>
        </w:rPr>
        <w:t>1</w:t>
      </w:r>
      <w:r w:rsidR="00DA1AEF">
        <w:rPr>
          <w:rFonts w:ascii="Comic Sans MS" w:hAnsi="Comic Sans MS"/>
          <w:sz w:val="20"/>
        </w:rPr>
        <w:t>5</w:t>
      </w:r>
      <w:r w:rsidR="006424C6" w:rsidRPr="000A39C3">
        <w:rPr>
          <w:rFonts w:ascii="Comic Sans MS" w:hAnsi="Comic Sans MS"/>
          <w:sz w:val="20"/>
        </w:rPr>
        <w:t xml:space="preserve"> </w:t>
      </w:r>
      <w:r w:rsidR="002C1556">
        <w:rPr>
          <w:rFonts w:ascii="Comic Sans MS" w:hAnsi="Comic Sans MS"/>
          <w:sz w:val="20"/>
        </w:rPr>
        <w:t>settem</w:t>
      </w:r>
      <w:r w:rsidR="006424C6" w:rsidRPr="000A39C3">
        <w:rPr>
          <w:rFonts w:ascii="Comic Sans MS" w:hAnsi="Comic Sans MS"/>
          <w:sz w:val="20"/>
        </w:rPr>
        <w:t>bre</w:t>
      </w:r>
      <w:r w:rsidR="002253DD">
        <w:rPr>
          <w:rFonts w:ascii="Comic Sans MS" w:hAnsi="Comic Sans MS"/>
          <w:sz w:val="20"/>
        </w:rPr>
        <w:t xml:space="preserve"> 202</w:t>
      </w:r>
      <w:r w:rsidR="00DA1AEF">
        <w:rPr>
          <w:rFonts w:ascii="Comic Sans MS" w:hAnsi="Comic Sans MS"/>
          <w:sz w:val="20"/>
        </w:rPr>
        <w:t>4</w:t>
      </w:r>
      <w:r w:rsidR="006424C6" w:rsidRPr="000A39C3">
        <w:rPr>
          <w:rFonts w:ascii="Comic Sans MS" w:hAnsi="Comic Sans MS"/>
          <w:sz w:val="20"/>
        </w:rPr>
        <w:t xml:space="preserve"> al </w:t>
      </w:r>
      <w:r w:rsidR="002C1556">
        <w:rPr>
          <w:rFonts w:ascii="Comic Sans MS" w:hAnsi="Comic Sans MS"/>
          <w:sz w:val="20"/>
        </w:rPr>
        <w:t>3</w:t>
      </w:r>
      <w:r w:rsidR="00DA1AEF">
        <w:rPr>
          <w:rFonts w:ascii="Comic Sans MS" w:hAnsi="Comic Sans MS"/>
          <w:sz w:val="20"/>
        </w:rPr>
        <w:t>0</w:t>
      </w:r>
      <w:r w:rsidRPr="000A39C3">
        <w:rPr>
          <w:rFonts w:ascii="Comic Sans MS" w:hAnsi="Comic Sans MS"/>
          <w:sz w:val="20"/>
        </w:rPr>
        <w:t xml:space="preserve"> gennaio</w:t>
      </w:r>
      <w:r w:rsidR="002253DD">
        <w:rPr>
          <w:rFonts w:ascii="Comic Sans MS" w:hAnsi="Comic Sans MS"/>
          <w:sz w:val="20"/>
        </w:rPr>
        <w:t xml:space="preserve"> 202</w:t>
      </w:r>
      <w:r w:rsidR="00DA1AEF">
        <w:rPr>
          <w:rFonts w:ascii="Comic Sans MS" w:hAnsi="Comic Sans MS"/>
          <w:sz w:val="20"/>
        </w:rPr>
        <w:t>5</w:t>
      </w:r>
      <w:r w:rsidRPr="000A39C3">
        <w:rPr>
          <w:rFonts w:ascii="Comic Sans MS" w:hAnsi="Comic Sans MS"/>
          <w:sz w:val="20"/>
        </w:rPr>
        <w:t xml:space="preserve"> in base al piano numer</w:t>
      </w:r>
      <w:r w:rsidR="00002132" w:rsidRPr="000A39C3">
        <w:rPr>
          <w:rFonts w:ascii="Comic Sans MS" w:hAnsi="Comic Sans MS"/>
          <w:sz w:val="20"/>
        </w:rPr>
        <w:t xml:space="preserve">ico di prelievo </w:t>
      </w:r>
      <w:r w:rsidR="00774C2D">
        <w:rPr>
          <w:rFonts w:ascii="Comic Sans MS" w:hAnsi="Comic Sans MS"/>
          <w:sz w:val="20"/>
        </w:rPr>
        <w:t xml:space="preserve">e secondo i criteri stabiliti dalla Giunta regionale e approvati dalla stessa. </w:t>
      </w:r>
      <w:r w:rsidR="00774C2D" w:rsidRPr="000A4A25">
        <w:rPr>
          <w:rFonts w:ascii="Comic Sans MS" w:hAnsi="Comic Sans MS"/>
          <w:b/>
          <w:bCs/>
          <w:sz w:val="20"/>
        </w:rPr>
        <w:t xml:space="preserve">La caccia alla Volpe dal </w:t>
      </w:r>
      <w:r w:rsidR="002253DD">
        <w:rPr>
          <w:rFonts w:ascii="Comic Sans MS" w:hAnsi="Comic Sans MS"/>
          <w:b/>
          <w:bCs/>
          <w:sz w:val="20"/>
        </w:rPr>
        <w:t>2</w:t>
      </w:r>
      <w:r w:rsidR="00DA1AEF">
        <w:rPr>
          <w:rFonts w:ascii="Comic Sans MS" w:hAnsi="Comic Sans MS"/>
          <w:b/>
          <w:bCs/>
          <w:sz w:val="20"/>
        </w:rPr>
        <w:t>1</w:t>
      </w:r>
      <w:r w:rsidR="00583E0B">
        <w:rPr>
          <w:rFonts w:ascii="Comic Sans MS" w:hAnsi="Comic Sans MS"/>
          <w:b/>
          <w:bCs/>
          <w:sz w:val="20"/>
        </w:rPr>
        <w:t xml:space="preserve"> </w:t>
      </w:r>
      <w:r w:rsidR="002253DD">
        <w:rPr>
          <w:rFonts w:ascii="Comic Sans MS" w:hAnsi="Comic Sans MS"/>
          <w:b/>
          <w:bCs/>
          <w:sz w:val="20"/>
        </w:rPr>
        <w:t>dicembre</w:t>
      </w:r>
      <w:r w:rsidR="00583E0B">
        <w:rPr>
          <w:rFonts w:ascii="Comic Sans MS" w:hAnsi="Comic Sans MS"/>
          <w:b/>
          <w:bCs/>
          <w:sz w:val="20"/>
        </w:rPr>
        <w:t xml:space="preserve"> 202</w:t>
      </w:r>
      <w:r w:rsidR="00DA1AEF">
        <w:rPr>
          <w:rFonts w:ascii="Comic Sans MS" w:hAnsi="Comic Sans MS"/>
          <w:b/>
          <w:bCs/>
          <w:sz w:val="20"/>
        </w:rPr>
        <w:t>4</w:t>
      </w:r>
      <w:r w:rsidR="00774C2D">
        <w:rPr>
          <w:rFonts w:ascii="Comic Sans MS" w:hAnsi="Comic Sans MS"/>
          <w:sz w:val="20"/>
        </w:rPr>
        <w:t xml:space="preserve">, come da regolamento dell’ATC, </w:t>
      </w:r>
      <w:r w:rsidR="00774C2D" w:rsidRPr="000A4A25">
        <w:rPr>
          <w:rFonts w:ascii="Comic Sans MS" w:hAnsi="Comic Sans MS"/>
          <w:b/>
          <w:bCs/>
          <w:sz w:val="20"/>
        </w:rPr>
        <w:t>sarà consentita solo in squadra autorizzata anche con l’ausilio di cani</w:t>
      </w:r>
      <w:r w:rsidR="00774C2D">
        <w:rPr>
          <w:rFonts w:ascii="Comic Sans MS" w:hAnsi="Comic Sans MS"/>
          <w:sz w:val="20"/>
        </w:rPr>
        <w:t>.</w:t>
      </w:r>
      <w:r w:rsidR="00774C2D" w:rsidRPr="00774C2D">
        <w:rPr>
          <w:rFonts w:ascii="Comic Sans MS" w:hAnsi="Comic Sans MS"/>
          <w:sz w:val="20"/>
          <w:u w:val="single"/>
        </w:rPr>
        <w:t xml:space="preserve"> </w:t>
      </w:r>
      <w:r w:rsidR="00774C2D" w:rsidRPr="000A39C3">
        <w:rPr>
          <w:rFonts w:ascii="Comic Sans MS" w:hAnsi="Comic Sans MS"/>
          <w:sz w:val="20"/>
          <w:u w:val="single"/>
        </w:rPr>
        <w:t xml:space="preserve">Per esercitare l’attività venatoria alla specie volpe a squadre dal </w:t>
      </w:r>
      <w:r w:rsidR="002253DD">
        <w:rPr>
          <w:rFonts w:ascii="Comic Sans MS" w:hAnsi="Comic Sans MS"/>
          <w:sz w:val="20"/>
          <w:u w:val="single"/>
        </w:rPr>
        <w:t>2</w:t>
      </w:r>
      <w:r w:rsidR="00DA1AEF">
        <w:rPr>
          <w:rFonts w:ascii="Comic Sans MS" w:hAnsi="Comic Sans MS"/>
          <w:sz w:val="20"/>
          <w:u w:val="single"/>
        </w:rPr>
        <w:t>1</w:t>
      </w:r>
      <w:r w:rsidR="00583E0B">
        <w:rPr>
          <w:rFonts w:ascii="Comic Sans MS" w:hAnsi="Comic Sans MS"/>
          <w:sz w:val="20"/>
          <w:u w:val="single"/>
        </w:rPr>
        <w:t xml:space="preserve"> </w:t>
      </w:r>
      <w:r w:rsidR="002253DD">
        <w:rPr>
          <w:rFonts w:ascii="Comic Sans MS" w:hAnsi="Comic Sans MS"/>
          <w:sz w:val="20"/>
          <w:u w:val="single"/>
        </w:rPr>
        <w:t>dicembre</w:t>
      </w:r>
      <w:r w:rsidR="0028625F">
        <w:rPr>
          <w:rFonts w:ascii="Comic Sans MS" w:hAnsi="Comic Sans MS"/>
          <w:sz w:val="20"/>
          <w:u w:val="single"/>
        </w:rPr>
        <w:t xml:space="preserve"> 202</w:t>
      </w:r>
      <w:r w:rsidR="00DA1AEF">
        <w:rPr>
          <w:rFonts w:ascii="Comic Sans MS" w:hAnsi="Comic Sans MS"/>
          <w:sz w:val="20"/>
          <w:u w:val="single"/>
        </w:rPr>
        <w:t>4</w:t>
      </w:r>
      <w:r w:rsidR="00774C2D" w:rsidRPr="000A39C3">
        <w:rPr>
          <w:rFonts w:ascii="Comic Sans MS" w:hAnsi="Comic Sans MS"/>
          <w:sz w:val="20"/>
          <w:u w:val="single"/>
        </w:rPr>
        <w:t xml:space="preserve"> al </w:t>
      </w:r>
      <w:r w:rsidR="00774C2D">
        <w:rPr>
          <w:rFonts w:ascii="Comic Sans MS" w:hAnsi="Comic Sans MS"/>
          <w:sz w:val="20"/>
          <w:u w:val="single"/>
        </w:rPr>
        <w:t>3</w:t>
      </w:r>
      <w:r w:rsidR="00DA1AEF">
        <w:rPr>
          <w:rFonts w:ascii="Comic Sans MS" w:hAnsi="Comic Sans MS"/>
          <w:sz w:val="20"/>
          <w:u w:val="single"/>
        </w:rPr>
        <w:t>0</w:t>
      </w:r>
      <w:r w:rsidR="00774C2D" w:rsidRPr="000A39C3">
        <w:rPr>
          <w:rFonts w:ascii="Comic Sans MS" w:hAnsi="Comic Sans MS"/>
          <w:sz w:val="20"/>
          <w:u w:val="single"/>
        </w:rPr>
        <w:t xml:space="preserve"> gennaio 20</w:t>
      </w:r>
      <w:r w:rsidR="00774C2D">
        <w:rPr>
          <w:rFonts w:ascii="Comic Sans MS" w:hAnsi="Comic Sans MS"/>
          <w:sz w:val="20"/>
          <w:u w:val="single"/>
        </w:rPr>
        <w:t>2</w:t>
      </w:r>
      <w:r w:rsidR="00DA1AEF">
        <w:rPr>
          <w:rFonts w:ascii="Comic Sans MS" w:hAnsi="Comic Sans MS"/>
          <w:sz w:val="20"/>
          <w:u w:val="single"/>
        </w:rPr>
        <w:t>5</w:t>
      </w:r>
      <w:r w:rsidR="00774C2D" w:rsidRPr="000A39C3">
        <w:rPr>
          <w:rFonts w:ascii="Comic Sans MS" w:hAnsi="Comic Sans MS"/>
          <w:sz w:val="20"/>
          <w:u w:val="single"/>
        </w:rPr>
        <w:t>, il caposquadra dovrà presentare richiesta per l’autorizzazione all’A.T.C.  entro il 15 dicembre 20</w:t>
      </w:r>
      <w:r w:rsidR="00774C2D">
        <w:rPr>
          <w:rFonts w:ascii="Comic Sans MS" w:hAnsi="Comic Sans MS"/>
          <w:sz w:val="20"/>
          <w:u w:val="single"/>
        </w:rPr>
        <w:t>2</w:t>
      </w:r>
      <w:r w:rsidR="00DA1AEF">
        <w:rPr>
          <w:rFonts w:ascii="Comic Sans MS" w:hAnsi="Comic Sans MS"/>
          <w:sz w:val="20"/>
          <w:u w:val="single"/>
        </w:rPr>
        <w:t>4</w:t>
      </w:r>
      <w:r w:rsidR="00774C2D" w:rsidRPr="000A39C3">
        <w:rPr>
          <w:rFonts w:ascii="Comic Sans MS" w:hAnsi="Comic Sans MS"/>
          <w:sz w:val="20"/>
          <w:u w:val="single"/>
        </w:rPr>
        <w:t>.</w:t>
      </w:r>
      <w:r w:rsidRPr="000A39C3">
        <w:rPr>
          <w:rFonts w:ascii="Comic Sans MS" w:hAnsi="Comic Sans MS"/>
          <w:sz w:val="20"/>
        </w:rPr>
        <w:t xml:space="preserve"> </w:t>
      </w:r>
      <w:r w:rsidRPr="000A39C3">
        <w:rPr>
          <w:rFonts w:ascii="Comic Sans MS" w:hAnsi="Comic Sans MS"/>
          <w:b/>
          <w:sz w:val="20"/>
        </w:rPr>
        <w:t xml:space="preserve">Dopo ogni singolo abbattimento il cacciatore deve annotare sul tesserino regionale il capo </w:t>
      </w:r>
      <w:r w:rsidR="000C4287">
        <w:rPr>
          <w:rFonts w:ascii="Comic Sans MS" w:hAnsi="Comic Sans MS"/>
          <w:b/>
          <w:sz w:val="20"/>
        </w:rPr>
        <w:t>subito dopo l’abbattimento accertato</w:t>
      </w:r>
      <w:r w:rsidRPr="000A39C3">
        <w:rPr>
          <w:rFonts w:ascii="Comic Sans MS" w:hAnsi="Comic Sans MS"/>
          <w:b/>
          <w:sz w:val="20"/>
        </w:rPr>
        <w:t xml:space="preserve"> e dare giornalmente comunicazione all’A.T.C. di ogni abbattimento effettuato.</w:t>
      </w:r>
      <w:r w:rsidRPr="000A39C3">
        <w:rPr>
          <w:rFonts w:ascii="Comic Sans MS" w:hAnsi="Comic Sans MS"/>
          <w:sz w:val="20"/>
        </w:rPr>
        <w:t xml:space="preserve"> Il raggiungimento del numero prestabilito nel piano di prelievo</w:t>
      </w:r>
      <w:r w:rsidR="009D0539">
        <w:rPr>
          <w:rFonts w:ascii="Comic Sans MS" w:hAnsi="Comic Sans MS"/>
          <w:sz w:val="20"/>
        </w:rPr>
        <w:t xml:space="preserve"> </w:t>
      </w:r>
      <w:r w:rsidRPr="000A39C3">
        <w:rPr>
          <w:rFonts w:ascii="Comic Sans MS" w:hAnsi="Comic Sans MS"/>
          <w:sz w:val="20"/>
        </w:rPr>
        <w:t>comporta la chiusura dell’attività venatoria alla specie.</w:t>
      </w:r>
    </w:p>
    <w:p w14:paraId="2EF62C75" w14:textId="77777777" w:rsidR="00F20FC9" w:rsidRPr="009D0539" w:rsidRDefault="00F20FC9" w:rsidP="009D0539">
      <w:pPr>
        <w:jc w:val="both"/>
        <w:rPr>
          <w:rFonts w:ascii="Comic Sans MS" w:hAnsi="Comic Sans MS"/>
          <w:sz w:val="20"/>
        </w:rPr>
      </w:pPr>
    </w:p>
    <w:p w14:paraId="35144C96" w14:textId="77777777" w:rsidR="00871995" w:rsidRPr="00F351EC" w:rsidRDefault="00871995" w:rsidP="00871995">
      <w:pPr>
        <w:numPr>
          <w:ilvl w:val="0"/>
          <w:numId w:val="2"/>
        </w:numPr>
        <w:tabs>
          <w:tab w:val="clear" w:pos="1428"/>
        </w:tabs>
        <w:ind w:left="720"/>
        <w:jc w:val="both"/>
        <w:rPr>
          <w:sz w:val="20"/>
        </w:rPr>
      </w:pPr>
      <w:r w:rsidRPr="00F351EC">
        <w:rPr>
          <w:rFonts w:ascii="Comic Sans MS" w:hAnsi="Comic Sans MS"/>
          <w:b/>
          <w:sz w:val="20"/>
          <w:highlight w:val="lightGray"/>
        </w:rPr>
        <w:t>STARNA e PERNICE ROSSA</w:t>
      </w:r>
      <w:r w:rsidRPr="00F351EC">
        <w:rPr>
          <w:rFonts w:ascii="Comic Sans MS" w:hAnsi="Comic Sans MS"/>
          <w:b/>
          <w:sz w:val="20"/>
        </w:rPr>
        <w:t xml:space="preserve"> nell’A.T.C. TO4 è rigorosamente vietata</w:t>
      </w:r>
      <w:r w:rsidRPr="00F351EC">
        <w:rPr>
          <w:rFonts w:ascii="Comic Sans MS" w:hAnsi="Comic Sans MS"/>
          <w:sz w:val="20"/>
        </w:rPr>
        <w:t xml:space="preserve"> la caccia alla starna e alla pernice rossa essendo in corso un piano di reintroduzione di queste specie.</w:t>
      </w:r>
    </w:p>
    <w:p w14:paraId="66CAE64A" w14:textId="77777777" w:rsidR="00F20FC9" w:rsidRPr="000A39C3" w:rsidRDefault="00F20FC9" w:rsidP="00F20FC9">
      <w:pPr>
        <w:ind w:left="720"/>
        <w:jc w:val="both"/>
        <w:rPr>
          <w:sz w:val="20"/>
        </w:rPr>
      </w:pPr>
    </w:p>
    <w:p w14:paraId="68198649" w14:textId="30482503" w:rsidR="00A93EA5" w:rsidRPr="00A93EA5" w:rsidRDefault="00871995" w:rsidP="00871995">
      <w:pPr>
        <w:numPr>
          <w:ilvl w:val="0"/>
          <w:numId w:val="2"/>
        </w:numPr>
        <w:tabs>
          <w:tab w:val="clear" w:pos="1428"/>
        </w:tabs>
        <w:ind w:left="720"/>
        <w:jc w:val="both"/>
        <w:rPr>
          <w:sz w:val="20"/>
        </w:rPr>
      </w:pPr>
      <w:r w:rsidRPr="007C611B">
        <w:rPr>
          <w:rFonts w:ascii="Comic Sans MS" w:hAnsi="Comic Sans MS"/>
          <w:b/>
          <w:sz w:val="20"/>
          <w:highlight w:val="lightGray"/>
        </w:rPr>
        <w:t>CINGHIALE</w:t>
      </w:r>
      <w:r w:rsidRPr="00315BFF">
        <w:rPr>
          <w:rFonts w:ascii="Comic Sans MS" w:hAnsi="Comic Sans MS"/>
          <w:sz w:val="20"/>
        </w:rPr>
        <w:t xml:space="preserve"> specie cacciabile dal </w:t>
      </w:r>
      <w:r w:rsidR="00E87BF4" w:rsidRPr="00315BFF">
        <w:rPr>
          <w:rFonts w:ascii="Comic Sans MS" w:hAnsi="Comic Sans MS"/>
          <w:sz w:val="20"/>
        </w:rPr>
        <w:t>1</w:t>
      </w:r>
      <w:r w:rsidR="00DA1AEF">
        <w:rPr>
          <w:rFonts w:ascii="Comic Sans MS" w:hAnsi="Comic Sans MS"/>
          <w:sz w:val="20"/>
        </w:rPr>
        <w:t>5</w:t>
      </w:r>
      <w:r w:rsidRPr="00315BFF">
        <w:rPr>
          <w:rFonts w:ascii="Comic Sans MS" w:hAnsi="Comic Sans MS"/>
          <w:sz w:val="20"/>
        </w:rPr>
        <w:t xml:space="preserve"> settembre</w:t>
      </w:r>
      <w:r w:rsidR="002253DD">
        <w:rPr>
          <w:rFonts w:ascii="Comic Sans MS" w:hAnsi="Comic Sans MS"/>
          <w:sz w:val="20"/>
        </w:rPr>
        <w:t xml:space="preserve"> 202</w:t>
      </w:r>
      <w:r w:rsidR="00DA1AEF">
        <w:rPr>
          <w:rFonts w:ascii="Comic Sans MS" w:hAnsi="Comic Sans MS"/>
          <w:sz w:val="20"/>
        </w:rPr>
        <w:t>4</w:t>
      </w:r>
      <w:r w:rsidRPr="00315BFF">
        <w:rPr>
          <w:rFonts w:ascii="Comic Sans MS" w:hAnsi="Comic Sans MS"/>
          <w:sz w:val="20"/>
        </w:rPr>
        <w:t xml:space="preserve"> al </w:t>
      </w:r>
      <w:r w:rsidR="00E87BF4" w:rsidRPr="00315BFF">
        <w:rPr>
          <w:rFonts w:ascii="Comic Sans MS" w:hAnsi="Comic Sans MS"/>
          <w:sz w:val="20"/>
        </w:rPr>
        <w:t>1</w:t>
      </w:r>
      <w:r w:rsidR="001A12A1">
        <w:rPr>
          <w:rFonts w:ascii="Comic Sans MS" w:hAnsi="Comic Sans MS"/>
          <w:sz w:val="20"/>
        </w:rPr>
        <w:t>5</w:t>
      </w:r>
      <w:r w:rsidRPr="00315BFF">
        <w:rPr>
          <w:rFonts w:ascii="Comic Sans MS" w:hAnsi="Comic Sans MS"/>
          <w:sz w:val="20"/>
        </w:rPr>
        <w:t xml:space="preserve"> dicembre</w:t>
      </w:r>
      <w:r w:rsidR="001A12A1">
        <w:rPr>
          <w:rFonts w:ascii="Comic Sans MS" w:hAnsi="Comic Sans MS"/>
          <w:sz w:val="20"/>
        </w:rPr>
        <w:t xml:space="preserve"> 2024</w:t>
      </w:r>
      <w:r w:rsidRPr="00315BFF">
        <w:rPr>
          <w:rFonts w:ascii="Comic Sans MS" w:hAnsi="Comic Sans MS"/>
          <w:sz w:val="20"/>
        </w:rPr>
        <w:t>, singolarmente, non regolamentata</w:t>
      </w:r>
      <w:r w:rsidR="009D0539" w:rsidRPr="00315BFF">
        <w:rPr>
          <w:rFonts w:ascii="Comic Sans MS" w:hAnsi="Comic Sans MS"/>
          <w:sz w:val="20"/>
        </w:rPr>
        <w:t>,</w:t>
      </w:r>
      <w:r w:rsidR="009D0539" w:rsidRPr="00315BFF">
        <w:rPr>
          <w:rFonts w:ascii="Comic Sans MS" w:hAnsi="Comic Sans MS"/>
          <w:b/>
          <w:sz w:val="20"/>
        </w:rPr>
        <w:t xml:space="preserve"> </w:t>
      </w:r>
      <w:r w:rsidR="003762D7" w:rsidRPr="00315BFF">
        <w:rPr>
          <w:rFonts w:ascii="Comic Sans MS" w:hAnsi="Comic Sans MS"/>
          <w:b/>
          <w:sz w:val="20"/>
          <w:u w:val="single"/>
        </w:rPr>
        <w:t xml:space="preserve">con il versamento della relativa quota di 50.00 euro all’ ATC e conseguente apposizione del timbro sul </w:t>
      </w:r>
      <w:proofErr w:type="gramStart"/>
      <w:r w:rsidR="003762D7" w:rsidRPr="00315BFF">
        <w:rPr>
          <w:rFonts w:ascii="Comic Sans MS" w:hAnsi="Comic Sans MS"/>
          <w:b/>
          <w:sz w:val="20"/>
          <w:u w:val="single"/>
        </w:rPr>
        <w:t xml:space="preserve">tesserino, </w:t>
      </w:r>
      <w:r w:rsidRPr="00315BFF">
        <w:rPr>
          <w:rFonts w:ascii="Comic Sans MS" w:hAnsi="Comic Sans MS"/>
          <w:sz w:val="20"/>
        </w:rPr>
        <w:t xml:space="preserve"> con</w:t>
      </w:r>
      <w:proofErr w:type="gramEnd"/>
      <w:r w:rsidRPr="00315BFF">
        <w:rPr>
          <w:rFonts w:ascii="Comic Sans MS" w:hAnsi="Comic Sans MS"/>
          <w:sz w:val="20"/>
        </w:rPr>
        <w:t xml:space="preserve"> fucile a canna liscia di calibro non superiore al 12 con munizione a palla unica. E’ vietato in tutto l’A.T.C. TO4 l’impiego del fucile con canna ad anima rigata al cacciatore singolo per il prelievo del cinghiale.</w:t>
      </w:r>
      <w:r w:rsidR="00C676C8" w:rsidRPr="00315BFF">
        <w:rPr>
          <w:rFonts w:ascii="Comic Sans MS" w:hAnsi="Comic Sans MS"/>
          <w:sz w:val="20"/>
        </w:rPr>
        <w:t xml:space="preserve"> </w:t>
      </w:r>
    </w:p>
    <w:p w14:paraId="36418DB7" w14:textId="77777777" w:rsidR="00A93EA5" w:rsidRDefault="00A93EA5" w:rsidP="00A93EA5">
      <w:pPr>
        <w:pStyle w:val="Paragrafoelenco"/>
        <w:rPr>
          <w:rFonts w:ascii="Comic Sans MS" w:hAnsi="Comic Sans MS"/>
          <w:sz w:val="20"/>
        </w:rPr>
      </w:pPr>
    </w:p>
    <w:p w14:paraId="10F18FE2" w14:textId="65E9F765" w:rsidR="00871995" w:rsidRPr="00315BFF" w:rsidRDefault="00A93EA5" w:rsidP="00A93EA5">
      <w:pPr>
        <w:ind w:left="720"/>
        <w:jc w:val="both"/>
        <w:rPr>
          <w:sz w:val="20"/>
        </w:rPr>
      </w:pPr>
      <w:r w:rsidRPr="007C611B">
        <w:rPr>
          <w:rFonts w:ascii="Comic Sans MS" w:hAnsi="Comic Sans MS"/>
          <w:b/>
          <w:bCs/>
          <w:sz w:val="20"/>
          <w:highlight w:val="lightGray"/>
        </w:rPr>
        <w:t>CACCIA DI SELEZIONE AL CINGHIALE</w:t>
      </w:r>
      <w:r>
        <w:rPr>
          <w:rFonts w:ascii="Comic Sans MS" w:hAnsi="Comic Sans MS"/>
          <w:sz w:val="20"/>
        </w:rPr>
        <w:t xml:space="preserve"> </w:t>
      </w:r>
      <w:r w:rsidRPr="00EB3E25">
        <w:rPr>
          <w:rFonts w:ascii="Comic Sans MS" w:hAnsi="Comic Sans MS"/>
          <w:sz w:val="20"/>
        </w:rPr>
        <w:t xml:space="preserve">Sulla sponda destra del fiume Po è </w:t>
      </w:r>
      <w:proofErr w:type="gramStart"/>
      <w:r w:rsidRPr="00EB3E25">
        <w:rPr>
          <w:rFonts w:ascii="Comic Sans MS" w:hAnsi="Comic Sans MS"/>
          <w:sz w:val="20"/>
        </w:rPr>
        <w:t>consentita ,</w:t>
      </w:r>
      <w:proofErr w:type="gramEnd"/>
      <w:r w:rsidRPr="00EB3E25">
        <w:rPr>
          <w:rFonts w:ascii="Comic Sans MS" w:hAnsi="Comic Sans MS"/>
          <w:sz w:val="20"/>
        </w:rPr>
        <w:t xml:space="preserve"> come da regolamento approvato dal Comitato di Gestione dell’ATC TO4, consultabile sul sito</w:t>
      </w:r>
      <w:r w:rsidR="007F30A6">
        <w:rPr>
          <w:rFonts w:ascii="Comic Sans MS" w:hAnsi="Comic Sans MS"/>
          <w:sz w:val="20"/>
        </w:rPr>
        <w:t xml:space="preserve"> www.atcto345.it</w:t>
      </w:r>
    </w:p>
    <w:p w14:paraId="1E299344" w14:textId="77777777" w:rsidR="00F20FC9" w:rsidRPr="000A39C3" w:rsidRDefault="00F20FC9" w:rsidP="00F20FC9">
      <w:pPr>
        <w:jc w:val="both"/>
        <w:rPr>
          <w:sz w:val="20"/>
        </w:rPr>
      </w:pPr>
    </w:p>
    <w:p w14:paraId="3C035A17" w14:textId="6E9EE259" w:rsidR="00871995" w:rsidRPr="000E5E77" w:rsidRDefault="00871995" w:rsidP="00871995">
      <w:pPr>
        <w:numPr>
          <w:ilvl w:val="0"/>
          <w:numId w:val="2"/>
        </w:numPr>
        <w:tabs>
          <w:tab w:val="clear" w:pos="1428"/>
        </w:tabs>
        <w:ind w:left="720"/>
        <w:jc w:val="both"/>
        <w:rPr>
          <w:sz w:val="20"/>
        </w:rPr>
      </w:pPr>
      <w:r w:rsidRPr="000A39C3">
        <w:rPr>
          <w:rFonts w:ascii="Comic Sans MS" w:hAnsi="Comic Sans MS"/>
          <w:b/>
          <w:sz w:val="20"/>
          <w:highlight w:val="lightGray"/>
        </w:rPr>
        <w:t>IL PRELIEVO DELLE SPECIE MIGRATORIE</w:t>
      </w:r>
      <w:r w:rsidRPr="000A39C3">
        <w:rPr>
          <w:rFonts w:ascii="Comic Sans MS" w:hAnsi="Comic Sans MS"/>
          <w:b/>
          <w:sz w:val="20"/>
        </w:rPr>
        <w:t xml:space="preserve"> </w:t>
      </w:r>
      <w:r w:rsidRPr="000A39C3">
        <w:rPr>
          <w:rFonts w:ascii="Comic Sans MS" w:hAnsi="Comic Sans MS"/>
          <w:sz w:val="20"/>
        </w:rPr>
        <w:t>è consentito nei giorni di</w:t>
      </w:r>
      <w:r w:rsidR="00FA497A">
        <w:rPr>
          <w:rFonts w:ascii="Comic Sans MS" w:hAnsi="Comic Sans MS"/>
          <w:sz w:val="20"/>
        </w:rPr>
        <w:t xml:space="preserve"> </w:t>
      </w:r>
      <w:r w:rsidR="002253DD">
        <w:rPr>
          <w:rFonts w:ascii="Comic Sans MS" w:hAnsi="Comic Sans MS"/>
          <w:sz w:val="20"/>
        </w:rPr>
        <w:t>lunedì,</w:t>
      </w:r>
      <w:r w:rsidRPr="000A39C3">
        <w:rPr>
          <w:rFonts w:ascii="Comic Sans MS" w:hAnsi="Comic Sans MS"/>
          <w:sz w:val="20"/>
        </w:rPr>
        <w:t xml:space="preserve"> </w:t>
      </w:r>
      <w:proofErr w:type="gramStart"/>
      <w:r w:rsidRPr="000A39C3">
        <w:rPr>
          <w:rFonts w:ascii="Comic Sans MS" w:hAnsi="Comic Sans MS"/>
          <w:sz w:val="20"/>
        </w:rPr>
        <w:t>mercoledì</w:t>
      </w:r>
      <w:r w:rsidR="00FA497A">
        <w:rPr>
          <w:rFonts w:ascii="Comic Sans MS" w:hAnsi="Comic Sans MS"/>
          <w:sz w:val="20"/>
        </w:rPr>
        <w:t xml:space="preserve"> </w:t>
      </w:r>
      <w:r w:rsidRPr="000A39C3">
        <w:rPr>
          <w:rFonts w:ascii="Comic Sans MS" w:hAnsi="Comic Sans MS"/>
          <w:sz w:val="20"/>
        </w:rPr>
        <w:t>,</w:t>
      </w:r>
      <w:proofErr w:type="gramEnd"/>
      <w:r w:rsidR="00A93EA5">
        <w:rPr>
          <w:rFonts w:ascii="Comic Sans MS" w:hAnsi="Comic Sans MS"/>
          <w:sz w:val="20"/>
        </w:rPr>
        <w:t xml:space="preserve"> </w:t>
      </w:r>
      <w:r w:rsidR="002253DD">
        <w:rPr>
          <w:rFonts w:ascii="Comic Sans MS" w:hAnsi="Comic Sans MS"/>
          <w:sz w:val="20"/>
        </w:rPr>
        <w:t>giovedì,</w:t>
      </w:r>
      <w:r w:rsidRPr="000A39C3">
        <w:rPr>
          <w:rFonts w:ascii="Comic Sans MS" w:hAnsi="Comic Sans MS"/>
          <w:sz w:val="20"/>
        </w:rPr>
        <w:t xml:space="preserve"> sabato e domenica</w:t>
      </w:r>
      <w:r w:rsidR="00FA497A">
        <w:rPr>
          <w:rFonts w:ascii="Comic Sans MS" w:hAnsi="Comic Sans MS"/>
          <w:sz w:val="20"/>
        </w:rPr>
        <w:t xml:space="preserve"> </w:t>
      </w:r>
      <w:r w:rsidR="002253DD">
        <w:rPr>
          <w:rFonts w:ascii="Comic Sans MS" w:hAnsi="Comic Sans MS"/>
          <w:sz w:val="20"/>
        </w:rPr>
        <w:t>; fermo restando il limite massimo delle tre giornate settimanali .</w:t>
      </w:r>
    </w:p>
    <w:p w14:paraId="5CF30ADD" w14:textId="77777777" w:rsidR="000E5E77" w:rsidRDefault="000E5E77" w:rsidP="000E5E77">
      <w:pPr>
        <w:pStyle w:val="Paragrafoelenco"/>
        <w:rPr>
          <w:sz w:val="20"/>
        </w:rPr>
      </w:pPr>
    </w:p>
    <w:p w14:paraId="694D7E4C" w14:textId="25E12126" w:rsidR="000E5E77" w:rsidRPr="00EB3E25" w:rsidRDefault="00EB3E25" w:rsidP="00871995">
      <w:pPr>
        <w:numPr>
          <w:ilvl w:val="0"/>
          <w:numId w:val="2"/>
        </w:numPr>
        <w:tabs>
          <w:tab w:val="clear" w:pos="1428"/>
        </w:tabs>
        <w:ind w:left="720"/>
        <w:jc w:val="both"/>
        <w:rPr>
          <w:rFonts w:ascii="Comic Sans MS" w:hAnsi="Comic Sans MS"/>
          <w:sz w:val="20"/>
        </w:rPr>
      </w:pPr>
      <w:r w:rsidRPr="00EB3E25">
        <w:rPr>
          <w:rFonts w:ascii="Comic Sans MS" w:hAnsi="Comic Sans MS"/>
          <w:b/>
          <w:bCs/>
          <w:sz w:val="20"/>
          <w:highlight w:val="lightGray"/>
        </w:rPr>
        <w:t xml:space="preserve">CACCIA DI </w:t>
      </w:r>
      <w:r w:rsidRPr="00AB259F">
        <w:rPr>
          <w:rFonts w:ascii="Comic Sans MS" w:hAnsi="Comic Sans MS"/>
          <w:b/>
          <w:bCs/>
          <w:sz w:val="20"/>
          <w:highlight w:val="lightGray"/>
        </w:rPr>
        <w:t>SELEZIONE</w:t>
      </w:r>
      <w:r w:rsidR="00AB259F" w:rsidRPr="00AB259F">
        <w:rPr>
          <w:rFonts w:ascii="Comic Sans MS" w:hAnsi="Comic Sans MS"/>
          <w:b/>
          <w:bCs/>
          <w:sz w:val="20"/>
          <w:highlight w:val="lightGray"/>
        </w:rPr>
        <w:t xml:space="preserve"> AL CAPRIOLO</w:t>
      </w:r>
      <w:r>
        <w:rPr>
          <w:rFonts w:ascii="Comic Sans MS" w:hAnsi="Comic Sans MS"/>
          <w:sz w:val="20"/>
        </w:rPr>
        <w:t xml:space="preserve"> </w:t>
      </w:r>
      <w:r w:rsidR="000E5E77" w:rsidRPr="00EB3E25">
        <w:rPr>
          <w:rFonts w:ascii="Comic Sans MS" w:hAnsi="Comic Sans MS"/>
          <w:sz w:val="20"/>
        </w:rPr>
        <w:t xml:space="preserve">Sulla sponda destra del fiume Po è </w:t>
      </w:r>
      <w:proofErr w:type="gramStart"/>
      <w:r w:rsidR="000E5E77" w:rsidRPr="00EB3E25">
        <w:rPr>
          <w:rFonts w:ascii="Comic Sans MS" w:hAnsi="Comic Sans MS"/>
          <w:sz w:val="20"/>
        </w:rPr>
        <w:t>consentita ,</w:t>
      </w:r>
      <w:proofErr w:type="gramEnd"/>
      <w:r w:rsidR="000E5E77" w:rsidRPr="00EB3E25">
        <w:rPr>
          <w:rFonts w:ascii="Comic Sans MS" w:hAnsi="Comic Sans MS"/>
          <w:sz w:val="20"/>
        </w:rPr>
        <w:t xml:space="preserve"> come da regolamento </w:t>
      </w:r>
      <w:r w:rsidRPr="00EB3E25">
        <w:rPr>
          <w:rFonts w:ascii="Comic Sans MS" w:hAnsi="Comic Sans MS"/>
          <w:sz w:val="20"/>
        </w:rPr>
        <w:t>approvato dal Comitato di Gestione dell’ATC TO4, consultabile sul sito</w:t>
      </w:r>
      <w:r w:rsidR="007F30A6">
        <w:rPr>
          <w:rFonts w:ascii="Comic Sans MS" w:hAnsi="Comic Sans MS"/>
          <w:sz w:val="20"/>
        </w:rPr>
        <w:t xml:space="preserve"> www.atcto345.it</w:t>
      </w:r>
    </w:p>
    <w:p w14:paraId="67A3FBA5" w14:textId="77777777" w:rsidR="00F20FC9" w:rsidRPr="000A39C3" w:rsidRDefault="00F20FC9" w:rsidP="00F20FC9">
      <w:pPr>
        <w:jc w:val="both"/>
        <w:rPr>
          <w:sz w:val="20"/>
        </w:rPr>
      </w:pPr>
    </w:p>
    <w:p w14:paraId="18F9DA3C" w14:textId="2B944F8E" w:rsidR="00871995" w:rsidRPr="000A4A25" w:rsidRDefault="00871995" w:rsidP="00871995">
      <w:pPr>
        <w:numPr>
          <w:ilvl w:val="0"/>
          <w:numId w:val="2"/>
        </w:numPr>
        <w:tabs>
          <w:tab w:val="clear" w:pos="1428"/>
        </w:tabs>
        <w:ind w:left="720"/>
        <w:jc w:val="both"/>
        <w:rPr>
          <w:sz w:val="20"/>
        </w:rPr>
      </w:pPr>
      <w:r w:rsidRPr="00F351EC">
        <w:rPr>
          <w:rFonts w:ascii="Comic Sans MS" w:hAnsi="Comic Sans MS"/>
          <w:b/>
          <w:sz w:val="20"/>
          <w:highlight w:val="lightGray"/>
        </w:rPr>
        <w:t>SCHEDA RIEPILOGATIVA DEI CAPI ABBATTUTI</w:t>
      </w:r>
      <w:r w:rsidRPr="00F351EC">
        <w:rPr>
          <w:rFonts w:ascii="Comic Sans MS" w:hAnsi="Comic Sans MS"/>
          <w:sz w:val="20"/>
        </w:rPr>
        <w:t xml:space="preserve"> la scheda predisposta su modello della Regione,</w:t>
      </w:r>
      <w:r w:rsidR="00081936" w:rsidRPr="00F351EC">
        <w:rPr>
          <w:rFonts w:ascii="Comic Sans MS" w:hAnsi="Comic Sans MS"/>
          <w:sz w:val="20"/>
        </w:rPr>
        <w:t xml:space="preserve"> per la stagione 20</w:t>
      </w:r>
      <w:r w:rsidR="00FA497A">
        <w:rPr>
          <w:rFonts w:ascii="Comic Sans MS" w:hAnsi="Comic Sans MS"/>
          <w:sz w:val="20"/>
        </w:rPr>
        <w:t>2</w:t>
      </w:r>
      <w:r w:rsidR="00A93EA5">
        <w:rPr>
          <w:rFonts w:ascii="Comic Sans MS" w:hAnsi="Comic Sans MS"/>
          <w:sz w:val="20"/>
        </w:rPr>
        <w:t>3</w:t>
      </w:r>
      <w:r w:rsidRPr="00F351EC">
        <w:rPr>
          <w:rFonts w:ascii="Comic Sans MS" w:hAnsi="Comic Sans MS"/>
          <w:sz w:val="20"/>
        </w:rPr>
        <w:t>/20</w:t>
      </w:r>
      <w:r w:rsidR="00CB2E83" w:rsidRPr="00F351EC">
        <w:rPr>
          <w:rFonts w:ascii="Comic Sans MS" w:hAnsi="Comic Sans MS"/>
          <w:sz w:val="20"/>
        </w:rPr>
        <w:t>2</w:t>
      </w:r>
      <w:r w:rsidR="00A93EA5">
        <w:rPr>
          <w:rFonts w:ascii="Comic Sans MS" w:hAnsi="Comic Sans MS"/>
          <w:sz w:val="20"/>
        </w:rPr>
        <w:t>4</w:t>
      </w:r>
      <w:r w:rsidR="000A39C3" w:rsidRPr="00F351EC">
        <w:rPr>
          <w:rFonts w:ascii="Comic Sans MS" w:hAnsi="Comic Sans MS"/>
          <w:sz w:val="20"/>
        </w:rPr>
        <w:t>,</w:t>
      </w:r>
      <w:r w:rsidRPr="00F351EC">
        <w:rPr>
          <w:rFonts w:ascii="Comic Sans MS" w:hAnsi="Comic Sans MS"/>
          <w:sz w:val="20"/>
        </w:rPr>
        <w:t xml:space="preserve"> consegnata al ritiro o timbratura del tesserino venatorio, dovrà essere compilata in ogni sua parte, anche senza capi abbattuti, </w:t>
      </w:r>
      <w:r w:rsidRPr="00F351EC">
        <w:rPr>
          <w:rFonts w:ascii="Comic Sans MS" w:hAnsi="Comic Sans MS"/>
          <w:sz w:val="20"/>
          <w:highlight w:val="lightGray"/>
        </w:rPr>
        <w:t xml:space="preserve">e </w:t>
      </w:r>
      <w:r w:rsidRPr="00F351EC">
        <w:rPr>
          <w:rFonts w:ascii="Comic Sans MS" w:hAnsi="Comic Sans MS"/>
          <w:b/>
          <w:sz w:val="20"/>
          <w:highlight w:val="lightGray"/>
        </w:rPr>
        <w:t xml:space="preserve">restituita all’A.T.C. TO4 entro il </w:t>
      </w:r>
      <w:r w:rsidR="00AB259F">
        <w:rPr>
          <w:rFonts w:ascii="Comic Sans MS" w:hAnsi="Comic Sans MS"/>
          <w:b/>
          <w:sz w:val="20"/>
          <w:highlight w:val="lightGray"/>
        </w:rPr>
        <w:t>28</w:t>
      </w:r>
      <w:r w:rsidRPr="00F351EC">
        <w:rPr>
          <w:rFonts w:ascii="Comic Sans MS" w:hAnsi="Comic Sans MS"/>
          <w:b/>
          <w:sz w:val="20"/>
          <w:highlight w:val="lightGray"/>
        </w:rPr>
        <w:t xml:space="preserve"> </w:t>
      </w:r>
      <w:r w:rsidR="00AB259F">
        <w:rPr>
          <w:rFonts w:ascii="Comic Sans MS" w:hAnsi="Comic Sans MS"/>
          <w:b/>
          <w:sz w:val="20"/>
          <w:highlight w:val="lightGray"/>
        </w:rPr>
        <w:t>FEBBRAIO</w:t>
      </w:r>
      <w:r w:rsidRPr="00F351EC">
        <w:rPr>
          <w:rFonts w:ascii="Comic Sans MS" w:hAnsi="Comic Sans MS"/>
          <w:b/>
          <w:sz w:val="20"/>
          <w:highlight w:val="lightGray"/>
        </w:rPr>
        <w:t xml:space="preserve"> 20</w:t>
      </w:r>
      <w:r w:rsidR="00CB2E83" w:rsidRPr="00F351EC">
        <w:rPr>
          <w:rFonts w:ascii="Comic Sans MS" w:hAnsi="Comic Sans MS"/>
          <w:b/>
          <w:sz w:val="20"/>
          <w:highlight w:val="lightGray"/>
        </w:rPr>
        <w:t>2</w:t>
      </w:r>
      <w:r w:rsidR="001A12A1">
        <w:rPr>
          <w:rFonts w:ascii="Comic Sans MS" w:hAnsi="Comic Sans MS"/>
          <w:b/>
          <w:sz w:val="20"/>
          <w:highlight w:val="lightGray"/>
        </w:rPr>
        <w:t>5</w:t>
      </w:r>
      <w:r w:rsidRPr="00F351EC">
        <w:rPr>
          <w:rFonts w:ascii="Comic Sans MS" w:hAnsi="Comic Sans MS"/>
          <w:sz w:val="20"/>
          <w:highlight w:val="lightGray"/>
        </w:rPr>
        <w:t xml:space="preserve">. </w:t>
      </w:r>
    </w:p>
    <w:p w14:paraId="39B6A989" w14:textId="107D2E9D" w:rsidR="000A4A25" w:rsidRDefault="000A4A25" w:rsidP="000A4A25">
      <w:pPr>
        <w:pStyle w:val="Paragrafoelenco"/>
        <w:rPr>
          <w:sz w:val="20"/>
        </w:rPr>
      </w:pPr>
    </w:p>
    <w:p w14:paraId="1573BC35" w14:textId="14080586" w:rsidR="000A4A25" w:rsidRDefault="000A4A25" w:rsidP="000A4A25">
      <w:pPr>
        <w:jc w:val="both"/>
        <w:rPr>
          <w:sz w:val="20"/>
        </w:rPr>
      </w:pPr>
    </w:p>
    <w:p w14:paraId="19421E7A" w14:textId="0D297768" w:rsidR="00871995" w:rsidRPr="000A39C3" w:rsidRDefault="00871995" w:rsidP="00871995">
      <w:pPr>
        <w:numPr>
          <w:ilvl w:val="0"/>
          <w:numId w:val="2"/>
        </w:numPr>
        <w:tabs>
          <w:tab w:val="clear" w:pos="1428"/>
        </w:tabs>
        <w:ind w:left="714" w:hanging="357"/>
        <w:jc w:val="both"/>
        <w:rPr>
          <w:sz w:val="20"/>
        </w:rPr>
      </w:pPr>
      <w:r w:rsidRPr="000A39C3">
        <w:rPr>
          <w:rFonts w:ascii="Comic Sans MS" w:hAnsi="Comic Sans MS"/>
          <w:b/>
          <w:sz w:val="20"/>
          <w:highlight w:val="lightGray"/>
        </w:rPr>
        <w:t>ESERCIZIO DELL’ATTIVITA’ VENATORIA IN AREE CONTIGUE AD AREE PROTETTE</w:t>
      </w:r>
      <w:r w:rsidRPr="000A39C3">
        <w:rPr>
          <w:rFonts w:ascii="Comic Sans MS" w:hAnsi="Comic Sans MS"/>
          <w:sz w:val="20"/>
        </w:rPr>
        <w:t xml:space="preserve">  </w:t>
      </w:r>
      <w:r w:rsidRPr="000A39C3">
        <w:rPr>
          <w:rFonts w:ascii="Comic Sans MS" w:hAnsi="Comic Sans MS"/>
          <w:b/>
          <w:sz w:val="20"/>
        </w:rPr>
        <w:t>Si ricorda</w:t>
      </w:r>
      <w:r w:rsidRPr="000A39C3">
        <w:rPr>
          <w:rFonts w:ascii="Comic Sans MS" w:hAnsi="Comic Sans MS"/>
          <w:sz w:val="20"/>
        </w:rPr>
        <w:t xml:space="preserve"> </w:t>
      </w:r>
      <w:r w:rsidRPr="000A39C3">
        <w:rPr>
          <w:rFonts w:ascii="Comic Sans MS" w:hAnsi="Comic Sans MS"/>
          <w:b/>
          <w:sz w:val="20"/>
        </w:rPr>
        <w:t>che anche</w:t>
      </w:r>
      <w:r w:rsidRPr="000A39C3">
        <w:rPr>
          <w:rFonts w:ascii="Comic Sans MS" w:hAnsi="Comic Sans MS"/>
          <w:sz w:val="20"/>
        </w:rPr>
        <w:t xml:space="preserve"> </w:t>
      </w:r>
      <w:r w:rsidRPr="000A39C3">
        <w:rPr>
          <w:rFonts w:ascii="Comic Sans MS" w:hAnsi="Comic Sans MS"/>
          <w:b/>
          <w:sz w:val="20"/>
        </w:rPr>
        <w:t>per la S.V. 20</w:t>
      </w:r>
      <w:r w:rsidR="00FA497A">
        <w:rPr>
          <w:rFonts w:ascii="Comic Sans MS" w:hAnsi="Comic Sans MS"/>
          <w:b/>
          <w:sz w:val="20"/>
        </w:rPr>
        <w:t>2</w:t>
      </w:r>
      <w:r w:rsidR="00A93EA5">
        <w:rPr>
          <w:rFonts w:ascii="Comic Sans MS" w:hAnsi="Comic Sans MS"/>
          <w:b/>
          <w:sz w:val="20"/>
        </w:rPr>
        <w:t>3</w:t>
      </w:r>
      <w:r w:rsidRPr="000A39C3">
        <w:rPr>
          <w:rFonts w:ascii="Comic Sans MS" w:hAnsi="Comic Sans MS"/>
          <w:b/>
          <w:sz w:val="20"/>
        </w:rPr>
        <w:t>/20</w:t>
      </w:r>
      <w:r w:rsidR="00B0719F">
        <w:rPr>
          <w:rFonts w:ascii="Comic Sans MS" w:hAnsi="Comic Sans MS"/>
          <w:b/>
          <w:sz w:val="20"/>
        </w:rPr>
        <w:t>2</w:t>
      </w:r>
      <w:r w:rsidR="00A93EA5">
        <w:rPr>
          <w:rFonts w:ascii="Comic Sans MS" w:hAnsi="Comic Sans MS"/>
          <w:b/>
          <w:sz w:val="20"/>
        </w:rPr>
        <w:t>4</w:t>
      </w:r>
      <w:r w:rsidRPr="000A39C3">
        <w:rPr>
          <w:rFonts w:ascii="Comic Sans MS" w:hAnsi="Comic Sans MS"/>
          <w:b/>
          <w:sz w:val="20"/>
        </w:rPr>
        <w:t xml:space="preserve"> l’attività venatoria nell’area contigua del Parco del Po e della collina Torinese, è riservata ai residenti dei comuni del parco e dell’area contigua che sono:</w:t>
      </w:r>
      <w:r w:rsidRPr="000A39C3">
        <w:rPr>
          <w:rFonts w:ascii="Comic Sans MS" w:hAnsi="Comic Sans MS"/>
          <w:sz w:val="20"/>
        </w:rPr>
        <w:t xml:space="preserve"> </w:t>
      </w:r>
      <w:r w:rsidRPr="000A39C3">
        <w:rPr>
          <w:rFonts w:ascii="Comic Sans MS" w:hAnsi="Comic Sans MS"/>
          <w:sz w:val="20"/>
          <w:u w:val="single"/>
        </w:rPr>
        <w:t xml:space="preserve">Baldissero T.se, Brandizzo, Brusasco, Carignano, Carmagnola, Casalgrasso, Castagneto Po, Cavagnolo, Chivasso, Cigliano, </w:t>
      </w:r>
      <w:r w:rsidRPr="000A39C3">
        <w:rPr>
          <w:rFonts w:ascii="Comic Sans MS" w:hAnsi="Comic Sans MS"/>
          <w:sz w:val="20"/>
          <w:u w:val="single"/>
        </w:rPr>
        <w:lastRenderedPageBreak/>
        <w:t xml:space="preserve">Crescentino, La Loggia, Lauriano, Lombriasco, Mazzè, Moncalieri, Monteu da Po, Pino T.se, Rondissone, Saluggia, San Mauro T.se, San Raffaele Cimena, San Sebastiano da Po, Torino, </w:t>
      </w:r>
      <w:proofErr w:type="spellStart"/>
      <w:r w:rsidRPr="000A39C3">
        <w:rPr>
          <w:rFonts w:ascii="Comic Sans MS" w:hAnsi="Comic Sans MS"/>
          <w:sz w:val="20"/>
          <w:u w:val="single"/>
        </w:rPr>
        <w:t>Torazza</w:t>
      </w:r>
      <w:proofErr w:type="spellEnd"/>
      <w:r w:rsidRPr="000A39C3">
        <w:rPr>
          <w:rFonts w:ascii="Comic Sans MS" w:hAnsi="Comic Sans MS"/>
          <w:sz w:val="20"/>
          <w:u w:val="single"/>
        </w:rPr>
        <w:t xml:space="preserve"> P.te, Verolengo, Verrua Savoia, Villareggia, Villastellone, Beinasco, Borgaro T.se, Bruino, </w:t>
      </w:r>
      <w:proofErr w:type="spellStart"/>
      <w:r w:rsidRPr="000A39C3">
        <w:rPr>
          <w:rFonts w:ascii="Comic Sans MS" w:hAnsi="Comic Sans MS"/>
          <w:sz w:val="20"/>
          <w:u w:val="single"/>
        </w:rPr>
        <w:t>Castigliole</w:t>
      </w:r>
      <w:proofErr w:type="spellEnd"/>
      <w:r w:rsidRPr="000A39C3">
        <w:rPr>
          <w:rFonts w:ascii="Comic Sans MS" w:hAnsi="Comic Sans MS"/>
          <w:sz w:val="20"/>
          <w:u w:val="single"/>
        </w:rPr>
        <w:t xml:space="preserve"> T.se, Gassino T.se, Nichelino, Orbassano, Rivalta di Torino, Settimo T.se, Venaria.</w:t>
      </w:r>
    </w:p>
    <w:p w14:paraId="1897F5E1" w14:textId="77777777" w:rsidR="00871995" w:rsidRPr="000A39C3" w:rsidRDefault="00871995" w:rsidP="00871995">
      <w:pPr>
        <w:pStyle w:val="NormaleWeb"/>
        <w:spacing w:before="0" w:beforeAutospacing="0" w:after="0" w:afterAutospacing="0"/>
        <w:ind w:left="714" w:hanging="6"/>
        <w:jc w:val="both"/>
        <w:rPr>
          <w:rFonts w:ascii="Comic Sans MS" w:hAnsi="Comic Sans MS" w:cs="Arial"/>
          <w:sz w:val="20"/>
          <w:szCs w:val="20"/>
        </w:rPr>
      </w:pPr>
      <w:r w:rsidRPr="000A39C3">
        <w:rPr>
          <w:rFonts w:ascii="Comic Sans MS" w:hAnsi="Comic Sans MS" w:cs="Arial"/>
          <w:sz w:val="20"/>
          <w:szCs w:val="20"/>
        </w:rPr>
        <w:t>L’A.T.C. TO4 suggerisce ai propri utenti di evitare l’uso di munizionamento al piombo all’interno dell’area contigua del Parco del Po Torinese ed evitare l’attività di addestramento cani prima del 1° settembre in una fascia di 100 mt dalle rive del Po.</w:t>
      </w:r>
    </w:p>
    <w:p w14:paraId="18C07E20" w14:textId="77777777" w:rsidR="00871995" w:rsidRPr="000A39C3" w:rsidRDefault="00871995" w:rsidP="00871995">
      <w:pPr>
        <w:pStyle w:val="NormaleWeb"/>
        <w:spacing w:before="0" w:beforeAutospacing="0" w:after="0" w:afterAutospacing="0"/>
        <w:ind w:left="714" w:hanging="6"/>
        <w:jc w:val="both"/>
        <w:rPr>
          <w:rFonts w:ascii="Comic Sans MS" w:hAnsi="Comic Sans MS" w:cs="Arial"/>
          <w:sz w:val="20"/>
          <w:szCs w:val="20"/>
        </w:rPr>
      </w:pPr>
    </w:p>
    <w:p w14:paraId="2BB34CBF" w14:textId="77777777" w:rsidR="00871995" w:rsidRPr="000A39C3" w:rsidRDefault="00871995" w:rsidP="00871995">
      <w:pPr>
        <w:pStyle w:val="NormaleWeb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rFonts w:ascii="Comic Sans MS" w:hAnsi="Comic Sans MS" w:cs="Arial"/>
          <w:b/>
          <w:bCs/>
          <w:szCs w:val="20"/>
        </w:rPr>
      </w:pPr>
      <w:r w:rsidRPr="000A39C3">
        <w:rPr>
          <w:rFonts w:ascii="Comic Sans MS" w:hAnsi="Comic Sans MS" w:cs="Arial"/>
          <w:b/>
          <w:bCs/>
          <w:sz w:val="20"/>
          <w:szCs w:val="20"/>
          <w:highlight w:val="lightGray"/>
        </w:rPr>
        <w:t>MISURE DI CONSERVAZIONE PER LA TUTELA DELLA RETE NATURA 2000</w:t>
      </w:r>
    </w:p>
    <w:p w14:paraId="1893FAEE" w14:textId="77777777" w:rsidR="00871995" w:rsidRPr="000A39C3" w:rsidRDefault="00871995" w:rsidP="00871995">
      <w:pPr>
        <w:pStyle w:val="NormaleWeb"/>
        <w:spacing w:before="0" w:beforeAutospacing="0" w:after="0" w:afterAutospacing="0"/>
        <w:ind w:left="714" w:hanging="6"/>
        <w:contextualSpacing/>
        <w:jc w:val="both"/>
        <w:rPr>
          <w:rFonts w:ascii="Comic Sans MS" w:hAnsi="Comic Sans MS" w:cs="Arial"/>
          <w:sz w:val="20"/>
          <w:szCs w:val="20"/>
        </w:rPr>
      </w:pPr>
      <w:r w:rsidRPr="000A39C3">
        <w:rPr>
          <w:rFonts w:ascii="Comic Sans MS" w:hAnsi="Comic Sans MS" w:cs="Arial"/>
          <w:sz w:val="20"/>
          <w:szCs w:val="20"/>
        </w:rPr>
        <w:t>Si ricorda: a partire dalla data del 1° agosto 2015, il divieto di utilizzo di munizionamento al piombo di qualsiasi natura è esteso a tutti i territori rientranti nella Rete Natura 2000. Ricadono nell’A.T.C. TO4:</w:t>
      </w:r>
    </w:p>
    <w:p w14:paraId="000E3124" w14:textId="3004D908" w:rsidR="003242C4" w:rsidRDefault="00871995" w:rsidP="00871995">
      <w:pPr>
        <w:pStyle w:val="NormaleWeb"/>
        <w:ind w:left="709"/>
        <w:contextualSpacing/>
        <w:rPr>
          <w:rFonts w:ascii="Comic Sans MS" w:hAnsi="Comic Sans MS" w:cs="Palatino"/>
          <w:sz w:val="20"/>
          <w:szCs w:val="20"/>
        </w:rPr>
      </w:pPr>
      <w:r w:rsidRPr="000A39C3">
        <w:rPr>
          <w:rFonts w:ascii="Comic Sans MS" w:hAnsi="Comic Sans MS" w:cs="Arial"/>
          <w:sz w:val="20"/>
          <w:szCs w:val="20"/>
        </w:rPr>
        <w:t>SIC IT1110035 Stagni di Poirino-Favari - SIC IT1110051</w:t>
      </w:r>
      <w:r w:rsidRPr="000A39C3">
        <w:rPr>
          <w:rFonts w:ascii="Comic Sans MS" w:hAnsi="Comic Sans MS" w:cs="Palatino"/>
          <w:sz w:val="20"/>
          <w:szCs w:val="20"/>
        </w:rPr>
        <w:t> Peschiere e laghi di Pralormo; allegato B calendario venatorio 20</w:t>
      </w:r>
      <w:r w:rsidR="00882530">
        <w:rPr>
          <w:rFonts w:ascii="Comic Sans MS" w:hAnsi="Comic Sans MS" w:cs="Palatino"/>
          <w:sz w:val="20"/>
          <w:szCs w:val="20"/>
        </w:rPr>
        <w:t>2</w:t>
      </w:r>
      <w:r w:rsidR="001A12A1">
        <w:rPr>
          <w:rFonts w:ascii="Comic Sans MS" w:hAnsi="Comic Sans MS" w:cs="Palatino"/>
          <w:sz w:val="20"/>
          <w:szCs w:val="20"/>
        </w:rPr>
        <w:t>4</w:t>
      </w:r>
      <w:r w:rsidRPr="000A39C3">
        <w:rPr>
          <w:rFonts w:ascii="Comic Sans MS" w:hAnsi="Comic Sans MS" w:cs="Palatino"/>
          <w:sz w:val="20"/>
          <w:szCs w:val="20"/>
        </w:rPr>
        <w:t>/20</w:t>
      </w:r>
      <w:r w:rsidR="00B0719F">
        <w:rPr>
          <w:rFonts w:ascii="Comic Sans MS" w:hAnsi="Comic Sans MS" w:cs="Palatino"/>
          <w:sz w:val="20"/>
          <w:szCs w:val="20"/>
        </w:rPr>
        <w:t>2</w:t>
      </w:r>
      <w:r w:rsidR="001A12A1">
        <w:rPr>
          <w:rFonts w:ascii="Comic Sans MS" w:hAnsi="Comic Sans MS" w:cs="Palatino"/>
          <w:sz w:val="20"/>
          <w:szCs w:val="20"/>
        </w:rPr>
        <w:t>5</w:t>
      </w:r>
    </w:p>
    <w:p w14:paraId="3B7FD9CA" w14:textId="500BB808" w:rsidR="00871995" w:rsidRPr="000A39C3" w:rsidRDefault="00871995" w:rsidP="00871995">
      <w:pPr>
        <w:pStyle w:val="NormaleWeb"/>
        <w:ind w:left="709"/>
        <w:contextualSpacing/>
        <w:rPr>
          <w:rFonts w:ascii="Comic Sans MS" w:hAnsi="Comic Sans MS"/>
          <w:sz w:val="20"/>
          <w:szCs w:val="20"/>
          <w:u w:val="single"/>
        </w:rPr>
      </w:pPr>
      <w:r w:rsidRPr="000A39C3">
        <w:rPr>
          <w:rFonts w:ascii="Comic Sans MS" w:hAnsi="Comic Sans MS" w:cs="Palatino"/>
          <w:sz w:val="20"/>
          <w:szCs w:val="20"/>
        </w:rPr>
        <w:t xml:space="preserve">punto 7.3 </w:t>
      </w:r>
      <w:r w:rsidR="00882530">
        <w:rPr>
          <w:rFonts w:ascii="Comic Sans MS" w:hAnsi="Comic Sans MS" w:cs="Palatino"/>
          <w:sz w:val="20"/>
          <w:szCs w:val="20"/>
        </w:rPr>
        <w:t xml:space="preserve">(dell’allegato </w:t>
      </w:r>
      <w:proofErr w:type="gramStart"/>
      <w:r w:rsidR="00882530">
        <w:rPr>
          <w:rFonts w:ascii="Comic Sans MS" w:hAnsi="Comic Sans MS" w:cs="Palatino"/>
          <w:sz w:val="20"/>
          <w:szCs w:val="20"/>
        </w:rPr>
        <w:t>B)</w:t>
      </w:r>
      <w:r w:rsidRPr="000A39C3">
        <w:rPr>
          <w:rFonts w:ascii="Comic Sans MS" w:hAnsi="Comic Sans MS" w:cs="Palatino"/>
          <w:sz w:val="20"/>
          <w:szCs w:val="20"/>
        </w:rPr>
        <w:t>–</w:t>
      </w:r>
      <w:proofErr w:type="gramEnd"/>
      <w:r w:rsidRPr="000A39C3">
        <w:rPr>
          <w:rFonts w:ascii="Comic Sans MS" w:hAnsi="Comic Sans MS" w:cs="Palatino"/>
          <w:sz w:val="20"/>
          <w:szCs w:val="20"/>
        </w:rPr>
        <w:t xml:space="preserve"> nel mese di gennaio l’esercizio dell’attività venatoria in forma vagante è consentito esclusivamente nelle giornate di mercoledì e domenica, ad eccezione della caccia agli ungulati. </w:t>
      </w:r>
      <w:r w:rsidRPr="000A39C3">
        <w:rPr>
          <w:rFonts w:ascii="Comic Sans MS" w:hAnsi="Comic Sans MS"/>
          <w:sz w:val="20"/>
          <w:szCs w:val="20"/>
          <w:u w:val="single"/>
        </w:rPr>
        <w:t>N.B. Misure di conservazione Art. 3 comma 1 lett. s) – nei SIC è fatto divieto di svolgere attività di addestramento cani con o senza sparo dal 1 gennaio al 1 settembre</w:t>
      </w:r>
    </w:p>
    <w:p w14:paraId="32D2FE91" w14:textId="77777777" w:rsidR="00E37A7D" w:rsidRPr="000A39C3" w:rsidRDefault="00E37A7D" w:rsidP="00871995">
      <w:pPr>
        <w:pStyle w:val="NormaleWeb"/>
        <w:ind w:left="709"/>
        <w:contextualSpacing/>
        <w:rPr>
          <w:rFonts w:ascii="Comic Sans MS" w:hAnsi="Comic Sans MS"/>
          <w:sz w:val="20"/>
          <w:szCs w:val="20"/>
        </w:rPr>
      </w:pPr>
    </w:p>
    <w:p w14:paraId="321E783B" w14:textId="3194E1D5" w:rsidR="00360E8A" w:rsidRPr="007C611B" w:rsidRDefault="005A3C72" w:rsidP="00C247B9">
      <w:pPr>
        <w:pStyle w:val="NormaleWeb"/>
        <w:spacing w:line="204" w:lineRule="atLeast"/>
        <w:ind w:left="708"/>
        <w:jc w:val="both"/>
        <w:rPr>
          <w:rFonts w:ascii="Comic Sans MS" w:hAnsi="Comic Sans MS" w:cs="Arial"/>
          <w:b/>
          <w:bCs/>
          <w:sz w:val="16"/>
          <w:szCs w:val="16"/>
        </w:rPr>
      </w:pPr>
      <w:r w:rsidRPr="007C611B">
        <w:rPr>
          <w:rFonts w:ascii="Comic Sans MS" w:hAnsi="Comic Sans MS" w:cs="Arial"/>
          <w:b/>
          <w:bCs/>
          <w:sz w:val="16"/>
          <w:szCs w:val="16"/>
        </w:rPr>
        <w:t>L’ADDESTRAMENTO DEI CANI DAL 1</w:t>
      </w:r>
      <w:r w:rsidR="007165AD" w:rsidRPr="007C611B">
        <w:rPr>
          <w:rFonts w:ascii="Comic Sans MS" w:hAnsi="Comic Sans MS" w:cs="Arial"/>
          <w:b/>
          <w:bCs/>
          <w:sz w:val="16"/>
          <w:szCs w:val="16"/>
        </w:rPr>
        <w:t>5</w:t>
      </w:r>
      <w:r w:rsidRPr="007C611B">
        <w:rPr>
          <w:rFonts w:ascii="Comic Sans MS" w:hAnsi="Comic Sans MS" w:cs="Arial"/>
          <w:b/>
          <w:bCs/>
          <w:sz w:val="16"/>
          <w:szCs w:val="16"/>
        </w:rPr>
        <w:t xml:space="preserve"> AGOSTO AL </w:t>
      </w:r>
      <w:r w:rsidR="00882530" w:rsidRPr="007C611B">
        <w:rPr>
          <w:rFonts w:ascii="Comic Sans MS" w:hAnsi="Comic Sans MS" w:cs="Arial"/>
          <w:b/>
          <w:bCs/>
          <w:sz w:val="16"/>
          <w:szCs w:val="16"/>
        </w:rPr>
        <w:t xml:space="preserve">4° GIORNO ANTECEDENTE ALL’APERTURA </w:t>
      </w:r>
      <w:r w:rsidR="00802440" w:rsidRPr="007C611B">
        <w:rPr>
          <w:rFonts w:ascii="Comic Sans MS" w:hAnsi="Comic Sans MS" w:cs="Arial"/>
          <w:b/>
          <w:bCs/>
          <w:sz w:val="16"/>
          <w:szCs w:val="16"/>
        </w:rPr>
        <w:t xml:space="preserve">DELLA STAGIONE </w:t>
      </w:r>
      <w:proofErr w:type="gramStart"/>
      <w:r w:rsidR="00802440" w:rsidRPr="007C611B">
        <w:rPr>
          <w:rFonts w:ascii="Comic Sans MS" w:hAnsi="Comic Sans MS" w:cs="Arial"/>
          <w:b/>
          <w:bCs/>
          <w:sz w:val="16"/>
          <w:szCs w:val="16"/>
        </w:rPr>
        <w:t>VENATORIA</w:t>
      </w:r>
      <w:r w:rsidR="00C247B9" w:rsidRPr="007C611B">
        <w:rPr>
          <w:rFonts w:ascii="Comic Sans MS" w:hAnsi="Comic Sans MS" w:cs="Arial"/>
          <w:b/>
          <w:bCs/>
          <w:sz w:val="16"/>
          <w:szCs w:val="16"/>
        </w:rPr>
        <w:t>,</w:t>
      </w:r>
      <w:r w:rsidR="00882530" w:rsidRPr="007C611B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Pr="007C611B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="00C927A9" w:rsidRPr="007C611B">
        <w:rPr>
          <w:rFonts w:ascii="Comic Sans MS" w:hAnsi="Comic Sans MS" w:cs="Arial"/>
          <w:b/>
          <w:bCs/>
          <w:sz w:val="16"/>
          <w:szCs w:val="16"/>
        </w:rPr>
        <w:t>NON</w:t>
      </w:r>
      <w:proofErr w:type="gramEnd"/>
      <w:r w:rsidR="00C927A9" w:rsidRPr="007C611B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Pr="007C611B">
        <w:rPr>
          <w:rFonts w:ascii="Comic Sans MS" w:hAnsi="Comic Sans MS" w:cs="Arial"/>
          <w:b/>
          <w:bCs/>
          <w:sz w:val="16"/>
          <w:szCs w:val="16"/>
        </w:rPr>
        <w:t>E’ CONSENTITO TRA LE ORE 1</w:t>
      </w:r>
      <w:r w:rsidR="00882530" w:rsidRPr="007C611B">
        <w:rPr>
          <w:rFonts w:ascii="Comic Sans MS" w:hAnsi="Comic Sans MS" w:cs="Arial"/>
          <w:b/>
          <w:bCs/>
          <w:sz w:val="16"/>
          <w:szCs w:val="16"/>
        </w:rPr>
        <w:t>2</w:t>
      </w:r>
      <w:r w:rsidRPr="007C611B">
        <w:rPr>
          <w:rFonts w:ascii="Comic Sans MS" w:hAnsi="Comic Sans MS" w:cs="Arial"/>
          <w:b/>
          <w:bCs/>
          <w:sz w:val="16"/>
          <w:szCs w:val="16"/>
        </w:rPr>
        <w:t>,00 E LE ORE 16,00</w:t>
      </w:r>
      <w:r w:rsidR="00C927A9" w:rsidRPr="007C611B">
        <w:rPr>
          <w:rFonts w:ascii="Comic Sans MS" w:hAnsi="Comic Sans MS" w:cs="Arial"/>
          <w:b/>
          <w:bCs/>
          <w:sz w:val="16"/>
          <w:szCs w:val="16"/>
        </w:rPr>
        <w:t xml:space="preserve"> NEL MESE DI AGOSTO</w:t>
      </w:r>
      <w:r w:rsidR="00C247B9" w:rsidRPr="007C611B">
        <w:rPr>
          <w:rFonts w:ascii="Comic Sans MS" w:hAnsi="Comic Sans MS" w:cs="Arial"/>
          <w:b/>
          <w:bCs/>
          <w:sz w:val="16"/>
          <w:szCs w:val="16"/>
        </w:rPr>
        <w:t xml:space="preserve">. </w:t>
      </w:r>
      <w:r w:rsidR="003B4521" w:rsidRPr="007C611B">
        <w:rPr>
          <w:rFonts w:ascii="Comic Sans MS" w:hAnsi="Comic Sans MS" w:cs="Arial"/>
          <w:b/>
          <w:bCs/>
          <w:sz w:val="16"/>
          <w:szCs w:val="16"/>
        </w:rPr>
        <w:t>Dal</w:t>
      </w:r>
      <w:r w:rsidR="00A457EC" w:rsidRPr="007C611B">
        <w:rPr>
          <w:rFonts w:ascii="Comic Sans MS" w:hAnsi="Comic Sans MS" w:cs="Arial"/>
          <w:b/>
          <w:bCs/>
          <w:sz w:val="16"/>
          <w:szCs w:val="16"/>
        </w:rPr>
        <w:t xml:space="preserve"> 1</w:t>
      </w:r>
      <w:r w:rsidR="001A12A1">
        <w:rPr>
          <w:rFonts w:ascii="Comic Sans MS" w:hAnsi="Comic Sans MS" w:cs="Arial"/>
          <w:b/>
          <w:bCs/>
          <w:sz w:val="16"/>
          <w:szCs w:val="16"/>
        </w:rPr>
        <w:t>5</w:t>
      </w:r>
      <w:r w:rsidR="00A457EC" w:rsidRPr="007C611B">
        <w:rPr>
          <w:rFonts w:ascii="Comic Sans MS" w:hAnsi="Comic Sans MS" w:cs="Arial"/>
          <w:b/>
          <w:bCs/>
          <w:sz w:val="16"/>
          <w:szCs w:val="16"/>
        </w:rPr>
        <w:t xml:space="preserve"> settembre</w:t>
      </w:r>
      <w:r w:rsidR="001A12A1">
        <w:rPr>
          <w:rFonts w:ascii="Comic Sans MS" w:hAnsi="Comic Sans MS" w:cs="Arial"/>
          <w:b/>
          <w:bCs/>
          <w:sz w:val="16"/>
          <w:szCs w:val="16"/>
        </w:rPr>
        <w:t xml:space="preserve"> </w:t>
      </w:r>
      <w:proofErr w:type="gramStart"/>
      <w:r w:rsidR="001A12A1">
        <w:rPr>
          <w:rFonts w:ascii="Comic Sans MS" w:hAnsi="Comic Sans MS" w:cs="Arial"/>
          <w:b/>
          <w:bCs/>
          <w:sz w:val="16"/>
          <w:szCs w:val="16"/>
        </w:rPr>
        <w:t>2024</w:t>
      </w:r>
      <w:r w:rsidR="00A457EC" w:rsidRPr="007C611B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="003B4521" w:rsidRPr="007C611B">
        <w:rPr>
          <w:rFonts w:ascii="Comic Sans MS" w:hAnsi="Comic Sans MS" w:cs="Arial"/>
          <w:b/>
          <w:bCs/>
          <w:sz w:val="16"/>
          <w:szCs w:val="16"/>
        </w:rPr>
        <w:t>,</w:t>
      </w:r>
      <w:proofErr w:type="gramEnd"/>
      <w:r w:rsidR="003B4521" w:rsidRPr="007C611B">
        <w:rPr>
          <w:rFonts w:ascii="Comic Sans MS" w:hAnsi="Comic Sans MS" w:cs="Arial"/>
          <w:b/>
          <w:bCs/>
          <w:sz w:val="16"/>
          <w:szCs w:val="16"/>
        </w:rPr>
        <w:t xml:space="preserve"> nei giorni </w:t>
      </w:r>
      <w:r w:rsidR="007C611B" w:rsidRPr="007C611B">
        <w:rPr>
          <w:rStyle w:val="markedcontent"/>
          <w:rFonts w:ascii="Comic Sans MS" w:hAnsi="Comic Sans MS" w:cs="Arial"/>
          <w:b/>
          <w:sz w:val="16"/>
          <w:szCs w:val="16"/>
        </w:rPr>
        <w:t>mercoledì, sabato e domenica fino al 1</w:t>
      </w:r>
      <w:r w:rsidR="001A12A1">
        <w:rPr>
          <w:rStyle w:val="markedcontent"/>
          <w:rFonts w:ascii="Comic Sans MS" w:hAnsi="Comic Sans MS" w:cs="Arial"/>
          <w:b/>
          <w:sz w:val="16"/>
          <w:szCs w:val="16"/>
        </w:rPr>
        <w:t>5</w:t>
      </w:r>
      <w:r w:rsidR="007C611B" w:rsidRPr="007C611B">
        <w:rPr>
          <w:rStyle w:val="markedcontent"/>
          <w:rFonts w:ascii="Comic Sans MS" w:hAnsi="Comic Sans MS" w:cs="Arial"/>
          <w:b/>
          <w:sz w:val="16"/>
          <w:szCs w:val="16"/>
        </w:rPr>
        <w:t xml:space="preserve"> dicembre 202</w:t>
      </w:r>
      <w:r w:rsidR="001A12A1">
        <w:rPr>
          <w:rStyle w:val="markedcontent"/>
          <w:rFonts w:ascii="Comic Sans MS" w:hAnsi="Comic Sans MS" w:cs="Arial"/>
          <w:b/>
          <w:sz w:val="16"/>
          <w:szCs w:val="16"/>
        </w:rPr>
        <w:t>4</w:t>
      </w:r>
      <w:r w:rsidR="00C247B9" w:rsidRPr="007C611B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="003B4521" w:rsidRPr="007C611B">
        <w:rPr>
          <w:rFonts w:ascii="Comic Sans MS" w:hAnsi="Comic Sans MS" w:cs="Arial"/>
          <w:b/>
          <w:bCs/>
          <w:sz w:val="16"/>
          <w:szCs w:val="16"/>
        </w:rPr>
        <w:t xml:space="preserve">, </w:t>
      </w:r>
      <w:r w:rsidR="00A457EC" w:rsidRPr="007C611B">
        <w:rPr>
          <w:rFonts w:ascii="Comic Sans MS" w:hAnsi="Comic Sans MS" w:cs="Arial"/>
          <w:b/>
          <w:bCs/>
          <w:sz w:val="16"/>
          <w:szCs w:val="16"/>
        </w:rPr>
        <w:t xml:space="preserve">l’utilizzo </w:t>
      </w:r>
      <w:r w:rsidR="00C247B9" w:rsidRPr="007C611B">
        <w:rPr>
          <w:rFonts w:ascii="Comic Sans MS" w:hAnsi="Comic Sans MS" w:cs="Arial"/>
          <w:b/>
          <w:bCs/>
          <w:sz w:val="16"/>
          <w:szCs w:val="16"/>
        </w:rPr>
        <w:t>de</w:t>
      </w:r>
      <w:r w:rsidR="00A457EC" w:rsidRPr="007C611B">
        <w:rPr>
          <w:rFonts w:ascii="Comic Sans MS" w:hAnsi="Comic Sans MS" w:cs="Arial"/>
          <w:b/>
          <w:bCs/>
          <w:sz w:val="16"/>
          <w:szCs w:val="16"/>
        </w:rPr>
        <w:t xml:space="preserve">i cani </w:t>
      </w:r>
      <w:r w:rsidR="007C611B">
        <w:rPr>
          <w:rFonts w:ascii="Comic Sans MS" w:hAnsi="Comic Sans MS" w:cs="Arial"/>
          <w:b/>
          <w:bCs/>
          <w:sz w:val="16"/>
          <w:szCs w:val="16"/>
        </w:rPr>
        <w:t xml:space="preserve">è consentito </w:t>
      </w:r>
      <w:r w:rsidR="00C247B9" w:rsidRPr="007C611B">
        <w:rPr>
          <w:rFonts w:ascii="Comic Sans MS" w:hAnsi="Comic Sans MS" w:cs="Arial"/>
          <w:b/>
          <w:bCs/>
          <w:sz w:val="16"/>
          <w:szCs w:val="16"/>
        </w:rPr>
        <w:t>a chi abbia effettuato il versamento della relativa quota di partecipazione economica di 120.00 euro, che non costituisce ammissione all’ATC , anche senza tesserino venatorio.</w:t>
      </w:r>
      <w:r w:rsidR="003B4521" w:rsidRPr="007C611B">
        <w:rPr>
          <w:rFonts w:ascii="Comic Sans MS" w:hAnsi="Comic Sans MS" w:cs="Arial"/>
          <w:b/>
          <w:bCs/>
          <w:sz w:val="16"/>
          <w:szCs w:val="16"/>
        </w:rPr>
        <w:t xml:space="preserve"> </w:t>
      </w:r>
    </w:p>
    <w:p w14:paraId="6565BE0E" w14:textId="1313F9E1" w:rsidR="001610E6" w:rsidRPr="00420559" w:rsidRDefault="005A3C72" w:rsidP="00420559">
      <w:pPr>
        <w:pStyle w:val="NormaleWeb"/>
        <w:spacing w:line="204" w:lineRule="atLeast"/>
        <w:ind w:left="708"/>
        <w:jc w:val="both"/>
        <w:rPr>
          <w:rFonts w:ascii="Comic Sans MS" w:hAnsi="Comic Sans MS" w:cs="Arial"/>
          <w:b/>
          <w:bCs/>
          <w:sz w:val="16"/>
          <w:szCs w:val="16"/>
          <w:u w:val="single"/>
        </w:rPr>
      </w:pPr>
      <w:r w:rsidRPr="00F351EC">
        <w:rPr>
          <w:rFonts w:ascii="Comic Sans MS" w:hAnsi="Comic Sans MS" w:cs="Arial"/>
          <w:b/>
          <w:bCs/>
          <w:sz w:val="16"/>
          <w:szCs w:val="16"/>
          <w:u w:val="single"/>
        </w:rPr>
        <w:t>E’ OBBLIGATORIO PER TUTTI I CACCIATORI</w:t>
      </w:r>
      <w:r w:rsidR="007165AD" w:rsidRPr="00F351EC">
        <w:rPr>
          <w:rFonts w:ascii="Comic Sans MS" w:hAnsi="Comic Sans MS" w:cs="Arial"/>
          <w:b/>
          <w:bCs/>
          <w:sz w:val="16"/>
          <w:szCs w:val="16"/>
          <w:u w:val="single"/>
        </w:rPr>
        <w:t xml:space="preserve"> ED OPERATORI</w:t>
      </w:r>
      <w:r w:rsidRPr="00F351EC">
        <w:rPr>
          <w:rFonts w:ascii="Comic Sans MS" w:hAnsi="Comic Sans MS" w:cs="Arial"/>
          <w:b/>
          <w:bCs/>
          <w:sz w:val="16"/>
          <w:szCs w:val="16"/>
          <w:u w:val="single"/>
        </w:rPr>
        <w:t>, AL FINE DI SVOLGERE L’ATTIVITA’</w:t>
      </w:r>
      <w:r w:rsidR="00882530">
        <w:rPr>
          <w:rFonts w:ascii="Comic Sans MS" w:hAnsi="Comic Sans MS" w:cs="Arial"/>
          <w:b/>
          <w:bCs/>
          <w:sz w:val="16"/>
          <w:szCs w:val="16"/>
          <w:u w:val="single"/>
        </w:rPr>
        <w:t xml:space="preserve"> VENATORIA</w:t>
      </w:r>
      <w:r w:rsidRPr="00F351EC">
        <w:rPr>
          <w:rFonts w:ascii="Comic Sans MS" w:hAnsi="Comic Sans MS" w:cs="Arial"/>
          <w:b/>
          <w:bCs/>
          <w:sz w:val="16"/>
          <w:szCs w:val="16"/>
          <w:u w:val="single"/>
        </w:rPr>
        <w:t xml:space="preserve"> IN </w:t>
      </w:r>
      <w:proofErr w:type="gramStart"/>
      <w:r w:rsidRPr="00F351EC">
        <w:rPr>
          <w:rFonts w:ascii="Comic Sans MS" w:hAnsi="Comic Sans MS" w:cs="Arial"/>
          <w:b/>
          <w:bCs/>
          <w:sz w:val="16"/>
          <w:szCs w:val="16"/>
          <w:u w:val="single"/>
        </w:rPr>
        <w:t>SICUREZZA</w:t>
      </w:r>
      <w:r w:rsidR="00097E82">
        <w:rPr>
          <w:rFonts w:ascii="Comic Sans MS" w:hAnsi="Comic Sans MS" w:cs="Arial"/>
          <w:b/>
          <w:bCs/>
          <w:sz w:val="16"/>
          <w:szCs w:val="16"/>
          <w:u w:val="single"/>
        </w:rPr>
        <w:t>,</w:t>
      </w:r>
      <w:r w:rsidRPr="00F351EC">
        <w:rPr>
          <w:rFonts w:ascii="Comic Sans MS" w:hAnsi="Comic Sans MS" w:cs="Arial"/>
          <w:b/>
          <w:bCs/>
          <w:sz w:val="16"/>
          <w:szCs w:val="16"/>
          <w:u w:val="single"/>
        </w:rPr>
        <w:t>INDOSSARE</w:t>
      </w:r>
      <w:proofErr w:type="gramEnd"/>
      <w:r w:rsidRPr="00F351EC">
        <w:rPr>
          <w:rFonts w:ascii="Comic Sans MS" w:hAnsi="Comic Sans MS" w:cs="Arial"/>
          <w:b/>
          <w:bCs/>
          <w:sz w:val="16"/>
          <w:szCs w:val="16"/>
          <w:u w:val="single"/>
        </w:rPr>
        <w:t xml:space="preserve"> BRETELLE</w:t>
      </w:r>
      <w:r w:rsidR="00097E82">
        <w:rPr>
          <w:rFonts w:ascii="Comic Sans MS" w:hAnsi="Comic Sans MS" w:cs="Arial"/>
          <w:b/>
          <w:bCs/>
          <w:sz w:val="16"/>
          <w:szCs w:val="16"/>
          <w:u w:val="single"/>
        </w:rPr>
        <w:t xml:space="preserve"> O CAPI DI ABBIGLIAMENTO CON INSERTI DI COLORE AD ALTA VISIBILITA’ SIA SUL LATO VENTRALE CHE DORSALE</w:t>
      </w:r>
      <w:r w:rsidRPr="00F351EC">
        <w:rPr>
          <w:rFonts w:ascii="Comic Sans MS" w:hAnsi="Comic Sans MS" w:cs="Arial"/>
          <w:b/>
          <w:bCs/>
          <w:sz w:val="16"/>
          <w:szCs w:val="16"/>
          <w:u w:val="single"/>
        </w:rPr>
        <w:t xml:space="preserve"> </w:t>
      </w:r>
    </w:p>
    <w:p w14:paraId="0B391806" w14:textId="77777777" w:rsidR="00871995" w:rsidRPr="000A39C3" w:rsidRDefault="00871995" w:rsidP="00871995">
      <w:pPr>
        <w:ind w:left="708"/>
        <w:jc w:val="both"/>
        <w:rPr>
          <w:rFonts w:ascii="Comic Sans MS" w:hAnsi="Comic Sans MS"/>
          <w:sz w:val="16"/>
          <w:szCs w:val="16"/>
          <w:u w:val="single"/>
        </w:rPr>
      </w:pPr>
      <w:r w:rsidRPr="000A39C3">
        <w:rPr>
          <w:rFonts w:ascii="Comic Sans MS" w:hAnsi="Comic Sans MS"/>
          <w:sz w:val="16"/>
          <w:szCs w:val="16"/>
          <w:highlight w:val="lightGray"/>
          <w:u w:val="single"/>
        </w:rPr>
        <w:t>ATTENZIONE: E’ VIETATO CACCIARE SU TERRENI COPERTI IN TUTTO O NELLA MAGGIOR PARTE DI NEVE – LEGGE 157/1992 Art. 21, comma 1, lettera m.</w:t>
      </w:r>
    </w:p>
    <w:p w14:paraId="285B581A" w14:textId="77777777" w:rsidR="00790D6F" w:rsidRDefault="00790D6F" w:rsidP="00871995">
      <w:pPr>
        <w:ind w:left="708"/>
        <w:jc w:val="both"/>
        <w:rPr>
          <w:rFonts w:ascii="Comic Sans MS" w:hAnsi="Comic Sans MS"/>
          <w:sz w:val="20"/>
        </w:rPr>
      </w:pPr>
    </w:p>
    <w:p w14:paraId="534FA095" w14:textId="3980E719" w:rsidR="00A21ACF" w:rsidRPr="001610E6" w:rsidRDefault="001610E6" w:rsidP="00871995">
      <w:pPr>
        <w:ind w:left="708"/>
        <w:jc w:val="both"/>
        <w:rPr>
          <w:rFonts w:ascii="Comic Sans MS" w:hAnsi="Comic Sans MS"/>
          <w:b/>
          <w:bCs/>
          <w:sz w:val="20"/>
        </w:rPr>
      </w:pPr>
      <w:r w:rsidRPr="00EB5002">
        <w:rPr>
          <w:rFonts w:ascii="Comic Sans MS" w:hAnsi="Comic Sans MS"/>
          <w:b/>
          <w:bCs/>
          <w:sz w:val="16"/>
          <w:szCs w:val="16"/>
        </w:rPr>
        <w:t>L’</w:t>
      </w:r>
      <w:r w:rsidR="00EB5002" w:rsidRPr="00EB5002">
        <w:rPr>
          <w:rFonts w:ascii="Comic Sans MS" w:hAnsi="Comic Sans MS"/>
          <w:b/>
          <w:bCs/>
          <w:sz w:val="16"/>
          <w:szCs w:val="16"/>
        </w:rPr>
        <w:t xml:space="preserve">AMBITO DECLINA OGNI RESPONSABILITA’ DERIVANTE DA UNA </w:t>
      </w:r>
      <w:r w:rsidR="00882530">
        <w:rPr>
          <w:rFonts w:ascii="Comic Sans MS" w:hAnsi="Comic Sans MS"/>
          <w:b/>
          <w:bCs/>
          <w:sz w:val="16"/>
          <w:szCs w:val="16"/>
        </w:rPr>
        <w:t>NON CORRETTA</w:t>
      </w:r>
      <w:r w:rsidR="00EB5002" w:rsidRPr="00EB5002">
        <w:rPr>
          <w:rFonts w:ascii="Comic Sans MS" w:hAnsi="Comic Sans MS"/>
          <w:b/>
          <w:bCs/>
          <w:sz w:val="16"/>
          <w:szCs w:val="16"/>
        </w:rPr>
        <w:t xml:space="preserve"> INFORMAZIONE DELL’UTENTE</w:t>
      </w:r>
      <w:r w:rsidR="00EB5002">
        <w:rPr>
          <w:rFonts w:ascii="Comic Sans MS" w:hAnsi="Comic Sans MS"/>
          <w:b/>
          <w:bCs/>
          <w:sz w:val="20"/>
        </w:rPr>
        <w:t>.</w:t>
      </w:r>
    </w:p>
    <w:p w14:paraId="30D04461" w14:textId="77777777" w:rsidR="00A21ACF" w:rsidRPr="000A39C3" w:rsidRDefault="00A21ACF" w:rsidP="00871995">
      <w:pPr>
        <w:ind w:left="708"/>
        <w:jc w:val="both"/>
        <w:rPr>
          <w:rFonts w:ascii="Comic Sans MS" w:hAnsi="Comic Sans MS"/>
          <w:sz w:val="20"/>
        </w:rPr>
      </w:pPr>
    </w:p>
    <w:p w14:paraId="40DC0552" w14:textId="1638DFCD" w:rsidR="00871995" w:rsidRPr="000A39C3" w:rsidRDefault="00871995" w:rsidP="00173170">
      <w:pPr>
        <w:pStyle w:val="Titolo"/>
        <w:pBdr>
          <w:left w:val="single" w:sz="4" w:space="0" w:color="auto"/>
          <w:bottom w:val="single" w:sz="4" w:space="24" w:color="auto"/>
          <w:right w:val="single" w:sz="4" w:space="0" w:color="auto"/>
        </w:pBdr>
        <w:ind w:left="180" w:right="-54"/>
        <w:rPr>
          <w:sz w:val="16"/>
        </w:rPr>
      </w:pPr>
      <w:r w:rsidRPr="000A39C3">
        <w:rPr>
          <w:sz w:val="16"/>
        </w:rPr>
        <w:t>Calendario venatorio 20</w:t>
      </w:r>
      <w:r w:rsidR="00FA497A">
        <w:rPr>
          <w:sz w:val="16"/>
        </w:rPr>
        <w:t>2</w:t>
      </w:r>
      <w:r w:rsidR="001A12A1">
        <w:rPr>
          <w:sz w:val="16"/>
        </w:rPr>
        <w:t>4</w:t>
      </w:r>
      <w:r w:rsidRPr="000A39C3">
        <w:rPr>
          <w:sz w:val="16"/>
        </w:rPr>
        <w:t>/20</w:t>
      </w:r>
      <w:r w:rsidR="00D51EBB">
        <w:rPr>
          <w:sz w:val="16"/>
        </w:rPr>
        <w:t>2</w:t>
      </w:r>
      <w:r w:rsidR="001A12A1">
        <w:rPr>
          <w:sz w:val="16"/>
        </w:rPr>
        <w:t>5</w:t>
      </w:r>
    </w:p>
    <w:p w14:paraId="53C4EA96" w14:textId="77777777" w:rsidR="00871995" w:rsidRPr="000A39C3" w:rsidRDefault="00871995" w:rsidP="00173170">
      <w:pPr>
        <w:pBdr>
          <w:top w:val="single" w:sz="4" w:space="1" w:color="auto"/>
          <w:left w:val="single" w:sz="4" w:space="0" w:color="auto"/>
          <w:bottom w:val="single" w:sz="4" w:space="24" w:color="auto"/>
          <w:right w:val="single" w:sz="4" w:space="0" w:color="auto"/>
        </w:pBdr>
        <w:ind w:left="180" w:right="-54" w:firstLine="1188"/>
        <w:rPr>
          <w:rFonts w:ascii="Arial Black" w:hAnsi="Arial Black"/>
          <w:sz w:val="16"/>
          <w:szCs w:val="44"/>
        </w:rPr>
      </w:pPr>
      <w:r w:rsidRPr="000A39C3">
        <w:rPr>
          <w:rFonts w:ascii="Arial Black" w:hAnsi="Arial Black"/>
          <w:sz w:val="16"/>
          <w:szCs w:val="44"/>
        </w:rPr>
        <w:t xml:space="preserve">                                                               specie e periodi </w:t>
      </w:r>
    </w:p>
    <w:p w14:paraId="4468677D" w14:textId="3C401C6F" w:rsidR="00871995" w:rsidRPr="004704B2" w:rsidRDefault="00C5710C" w:rsidP="00173170">
      <w:pPr>
        <w:pStyle w:val="Titolo1"/>
        <w:pBdr>
          <w:left w:val="single" w:sz="4" w:space="0" w:color="auto"/>
          <w:bottom w:val="single" w:sz="4" w:space="24" w:color="auto"/>
          <w:right w:val="single" w:sz="4" w:space="0" w:color="auto"/>
          <w:between w:val="single" w:sz="4" w:space="1" w:color="auto"/>
          <w:bar w:val="single" w:sz="4" w:color="auto"/>
        </w:pBdr>
        <w:ind w:left="180" w:right="-54"/>
        <w:rPr>
          <w:color w:val="auto"/>
          <w:sz w:val="16"/>
        </w:rPr>
      </w:pPr>
      <w:r w:rsidRPr="004704B2">
        <w:rPr>
          <w:color w:val="auto"/>
          <w:sz w:val="16"/>
        </w:rPr>
        <w:t>Cinghiale</w:t>
      </w:r>
      <w:r w:rsidR="00871995" w:rsidRPr="004704B2">
        <w:rPr>
          <w:color w:val="auto"/>
          <w:sz w:val="16"/>
        </w:rPr>
        <w:t xml:space="preserve">                        </w:t>
      </w:r>
      <w:r w:rsidRPr="004704B2">
        <w:rPr>
          <w:color w:val="auto"/>
          <w:sz w:val="16"/>
        </w:rPr>
        <w:t xml:space="preserve">   </w:t>
      </w:r>
      <w:r w:rsidR="00871995" w:rsidRPr="004704B2">
        <w:rPr>
          <w:color w:val="auto"/>
          <w:sz w:val="16"/>
        </w:rPr>
        <w:t xml:space="preserve"> </w:t>
      </w:r>
      <w:r w:rsidR="00882530">
        <w:rPr>
          <w:color w:val="auto"/>
          <w:sz w:val="16"/>
        </w:rPr>
        <w:t>1</w:t>
      </w:r>
      <w:r w:rsidR="001A12A1">
        <w:rPr>
          <w:color w:val="auto"/>
          <w:sz w:val="16"/>
        </w:rPr>
        <w:t>5</w:t>
      </w:r>
      <w:r w:rsidR="00871995" w:rsidRPr="004704B2">
        <w:rPr>
          <w:color w:val="auto"/>
          <w:sz w:val="16"/>
        </w:rPr>
        <w:t xml:space="preserve"> Settembre  </w:t>
      </w:r>
      <w:r w:rsidR="00BC3751" w:rsidRPr="004704B2">
        <w:rPr>
          <w:color w:val="auto"/>
          <w:sz w:val="16"/>
        </w:rPr>
        <w:t xml:space="preserve">          </w:t>
      </w:r>
      <w:r w:rsidR="00396401" w:rsidRPr="004704B2">
        <w:rPr>
          <w:color w:val="auto"/>
          <w:sz w:val="16"/>
        </w:rPr>
        <w:t xml:space="preserve"> </w:t>
      </w:r>
      <w:r w:rsidR="00871995" w:rsidRPr="004704B2">
        <w:rPr>
          <w:color w:val="auto"/>
          <w:sz w:val="16"/>
        </w:rPr>
        <w:t xml:space="preserve"> </w:t>
      </w:r>
      <w:r w:rsidR="00396401" w:rsidRPr="004704B2">
        <w:rPr>
          <w:color w:val="auto"/>
          <w:sz w:val="16"/>
        </w:rPr>
        <w:t xml:space="preserve"> </w:t>
      </w:r>
      <w:r w:rsidR="00871995" w:rsidRPr="004704B2">
        <w:rPr>
          <w:color w:val="auto"/>
          <w:sz w:val="16"/>
        </w:rPr>
        <w:t xml:space="preserve">  </w:t>
      </w:r>
      <w:r w:rsidR="00EA301B">
        <w:rPr>
          <w:color w:val="auto"/>
          <w:sz w:val="16"/>
        </w:rPr>
        <w:t xml:space="preserve">  </w:t>
      </w:r>
      <w:proofErr w:type="gramStart"/>
      <w:r w:rsidR="00420559">
        <w:rPr>
          <w:color w:val="auto"/>
          <w:sz w:val="16"/>
        </w:rPr>
        <w:t>1</w:t>
      </w:r>
      <w:r w:rsidR="001A12A1">
        <w:rPr>
          <w:color w:val="auto"/>
          <w:sz w:val="16"/>
        </w:rPr>
        <w:t>5</w:t>
      </w:r>
      <w:r w:rsidR="00DC3F10">
        <w:rPr>
          <w:color w:val="auto"/>
          <w:sz w:val="16"/>
        </w:rPr>
        <w:t xml:space="preserve"> </w:t>
      </w:r>
      <w:r w:rsidR="00871995" w:rsidRPr="004704B2">
        <w:rPr>
          <w:color w:val="auto"/>
          <w:sz w:val="16"/>
        </w:rPr>
        <w:t xml:space="preserve"> Dicembre</w:t>
      </w:r>
      <w:proofErr w:type="gramEnd"/>
      <w:r w:rsidR="00871995" w:rsidRPr="004704B2">
        <w:rPr>
          <w:color w:val="auto"/>
          <w:sz w:val="16"/>
        </w:rPr>
        <w:tab/>
      </w:r>
      <w:r w:rsidR="00871995" w:rsidRPr="004704B2">
        <w:rPr>
          <w:color w:val="auto"/>
          <w:sz w:val="16"/>
        </w:rPr>
        <w:tab/>
      </w:r>
      <w:r w:rsidR="00871995" w:rsidRPr="004704B2">
        <w:rPr>
          <w:color w:val="auto"/>
          <w:sz w:val="16"/>
        </w:rPr>
        <w:tab/>
        <w:t>Gallinella d’acqua</w:t>
      </w:r>
      <w:r w:rsidR="00871995" w:rsidRPr="004704B2">
        <w:rPr>
          <w:color w:val="auto"/>
          <w:sz w:val="16"/>
        </w:rPr>
        <w:tab/>
      </w:r>
      <w:r w:rsidR="00871995" w:rsidRPr="004704B2">
        <w:rPr>
          <w:color w:val="auto"/>
          <w:sz w:val="16"/>
        </w:rPr>
        <w:tab/>
        <w:t xml:space="preserve">   </w:t>
      </w:r>
      <w:r w:rsidR="007F30A6">
        <w:rPr>
          <w:color w:val="auto"/>
          <w:sz w:val="16"/>
        </w:rPr>
        <w:t xml:space="preserve">  </w:t>
      </w:r>
      <w:r w:rsidR="001051E6">
        <w:rPr>
          <w:color w:val="auto"/>
          <w:sz w:val="16"/>
        </w:rPr>
        <w:t>1</w:t>
      </w:r>
      <w:r w:rsidR="001A12A1">
        <w:rPr>
          <w:color w:val="auto"/>
          <w:sz w:val="16"/>
        </w:rPr>
        <w:t>5</w:t>
      </w:r>
      <w:r w:rsidR="00871995" w:rsidRPr="004704B2">
        <w:rPr>
          <w:color w:val="auto"/>
          <w:sz w:val="16"/>
        </w:rPr>
        <w:t xml:space="preserve"> </w:t>
      </w:r>
      <w:r w:rsidR="005115A5">
        <w:rPr>
          <w:color w:val="auto"/>
          <w:sz w:val="16"/>
        </w:rPr>
        <w:t>Settem</w:t>
      </w:r>
      <w:r w:rsidR="00871995" w:rsidRPr="004704B2">
        <w:rPr>
          <w:color w:val="auto"/>
          <w:sz w:val="16"/>
        </w:rPr>
        <w:t xml:space="preserve">bre    </w:t>
      </w:r>
      <w:r w:rsidR="00EA301B">
        <w:rPr>
          <w:color w:val="auto"/>
          <w:sz w:val="16"/>
        </w:rPr>
        <w:t>3</w:t>
      </w:r>
      <w:r w:rsidR="001A12A1">
        <w:rPr>
          <w:color w:val="auto"/>
          <w:sz w:val="16"/>
        </w:rPr>
        <w:t>0</w:t>
      </w:r>
      <w:r w:rsidR="00871995" w:rsidRPr="004704B2">
        <w:rPr>
          <w:color w:val="auto"/>
          <w:sz w:val="16"/>
        </w:rPr>
        <w:t xml:space="preserve"> Gennaio</w:t>
      </w:r>
    </w:p>
    <w:p w14:paraId="74570EEF" w14:textId="44C44CA4" w:rsidR="00871995" w:rsidRPr="004704B2" w:rsidRDefault="00871995" w:rsidP="00173170">
      <w:pPr>
        <w:pStyle w:val="Titolo1"/>
        <w:pBdr>
          <w:left w:val="single" w:sz="4" w:space="0" w:color="auto"/>
          <w:bottom w:val="single" w:sz="4" w:space="24" w:color="auto"/>
          <w:right w:val="single" w:sz="4" w:space="0" w:color="auto"/>
          <w:between w:val="single" w:sz="4" w:space="1" w:color="auto"/>
          <w:bar w:val="single" w:sz="4" w:color="auto"/>
        </w:pBdr>
        <w:ind w:left="180" w:right="-54"/>
        <w:rPr>
          <w:color w:val="auto"/>
          <w:sz w:val="16"/>
        </w:rPr>
      </w:pPr>
      <w:r w:rsidRPr="004704B2">
        <w:rPr>
          <w:color w:val="auto"/>
          <w:sz w:val="16"/>
        </w:rPr>
        <w:t xml:space="preserve">Fagiano                               </w:t>
      </w:r>
      <w:r w:rsidR="00420559">
        <w:rPr>
          <w:color w:val="auto"/>
          <w:sz w:val="16"/>
        </w:rPr>
        <w:t>1</w:t>
      </w:r>
      <w:r w:rsidR="001A12A1">
        <w:rPr>
          <w:color w:val="auto"/>
          <w:sz w:val="16"/>
        </w:rPr>
        <w:t>5</w:t>
      </w:r>
      <w:r w:rsidRPr="004704B2">
        <w:rPr>
          <w:color w:val="auto"/>
          <w:sz w:val="16"/>
        </w:rPr>
        <w:t xml:space="preserve"> Settembre</w:t>
      </w:r>
      <w:r w:rsidR="00BC3751" w:rsidRPr="004704B2">
        <w:rPr>
          <w:color w:val="auto"/>
          <w:sz w:val="16"/>
        </w:rPr>
        <w:t xml:space="preserve">          </w:t>
      </w:r>
      <w:r w:rsidR="00396401" w:rsidRPr="004704B2">
        <w:rPr>
          <w:color w:val="auto"/>
          <w:sz w:val="16"/>
        </w:rPr>
        <w:t xml:space="preserve">  </w:t>
      </w:r>
      <w:r w:rsidR="00BC3751" w:rsidRPr="004704B2">
        <w:rPr>
          <w:color w:val="auto"/>
          <w:sz w:val="16"/>
        </w:rPr>
        <w:t xml:space="preserve"> </w:t>
      </w:r>
      <w:r w:rsidR="00396401" w:rsidRPr="004704B2">
        <w:rPr>
          <w:color w:val="auto"/>
          <w:sz w:val="16"/>
        </w:rPr>
        <w:t xml:space="preserve">  </w:t>
      </w:r>
      <w:r w:rsidR="00BC3751" w:rsidRPr="004704B2">
        <w:rPr>
          <w:color w:val="auto"/>
          <w:sz w:val="16"/>
        </w:rPr>
        <w:t xml:space="preserve"> </w:t>
      </w:r>
      <w:r w:rsidR="009307CF" w:rsidRPr="004704B2">
        <w:rPr>
          <w:color w:val="auto"/>
          <w:sz w:val="16"/>
        </w:rPr>
        <w:t xml:space="preserve"> </w:t>
      </w:r>
      <w:r w:rsidR="00EA301B">
        <w:rPr>
          <w:color w:val="auto"/>
          <w:sz w:val="16"/>
        </w:rPr>
        <w:t xml:space="preserve"> </w:t>
      </w:r>
      <w:r w:rsidR="00A27C21">
        <w:rPr>
          <w:color w:val="auto"/>
          <w:sz w:val="16"/>
        </w:rPr>
        <w:t>30</w:t>
      </w:r>
      <w:r w:rsidRPr="004704B2">
        <w:rPr>
          <w:color w:val="auto"/>
          <w:sz w:val="16"/>
        </w:rPr>
        <w:t xml:space="preserve"> Novembre</w:t>
      </w:r>
      <w:r w:rsidRPr="004704B2">
        <w:rPr>
          <w:color w:val="auto"/>
          <w:sz w:val="16"/>
        </w:rPr>
        <w:tab/>
      </w:r>
      <w:r w:rsidRPr="004704B2">
        <w:rPr>
          <w:color w:val="auto"/>
          <w:sz w:val="16"/>
        </w:rPr>
        <w:tab/>
      </w:r>
      <w:r w:rsidRPr="004704B2">
        <w:rPr>
          <w:color w:val="auto"/>
          <w:sz w:val="16"/>
        </w:rPr>
        <w:tab/>
        <w:t xml:space="preserve">Gazza               </w:t>
      </w:r>
      <w:r w:rsidR="00B73A72" w:rsidRPr="004704B2">
        <w:rPr>
          <w:color w:val="auto"/>
          <w:sz w:val="16"/>
        </w:rPr>
        <w:t xml:space="preserve"> </w:t>
      </w:r>
      <w:r w:rsidR="00790D6F" w:rsidRPr="004704B2">
        <w:rPr>
          <w:color w:val="auto"/>
          <w:sz w:val="16"/>
        </w:rPr>
        <w:t xml:space="preserve">                           </w:t>
      </w:r>
      <w:r w:rsidR="00B73A72" w:rsidRPr="004704B2">
        <w:rPr>
          <w:color w:val="auto"/>
          <w:sz w:val="16"/>
        </w:rPr>
        <w:t xml:space="preserve">  </w:t>
      </w:r>
      <w:r w:rsidRPr="004704B2">
        <w:rPr>
          <w:color w:val="auto"/>
          <w:sz w:val="16"/>
        </w:rPr>
        <w:t xml:space="preserve"> </w:t>
      </w:r>
      <w:r w:rsidR="007F30A6">
        <w:rPr>
          <w:color w:val="auto"/>
          <w:sz w:val="16"/>
        </w:rPr>
        <w:t xml:space="preserve"> </w:t>
      </w:r>
      <w:r w:rsidRPr="004704B2">
        <w:rPr>
          <w:color w:val="auto"/>
          <w:sz w:val="16"/>
        </w:rPr>
        <w:t xml:space="preserve"> </w:t>
      </w:r>
      <w:r w:rsidR="001051E6">
        <w:rPr>
          <w:color w:val="auto"/>
          <w:sz w:val="16"/>
        </w:rPr>
        <w:t>1</w:t>
      </w:r>
      <w:r w:rsidR="001A12A1">
        <w:rPr>
          <w:color w:val="auto"/>
          <w:sz w:val="16"/>
        </w:rPr>
        <w:t>5</w:t>
      </w:r>
      <w:r w:rsidR="00BC3751" w:rsidRPr="004704B2">
        <w:rPr>
          <w:color w:val="auto"/>
          <w:sz w:val="16"/>
        </w:rPr>
        <w:t xml:space="preserve"> </w:t>
      </w:r>
      <w:r w:rsidR="005115A5">
        <w:rPr>
          <w:color w:val="auto"/>
          <w:sz w:val="16"/>
        </w:rPr>
        <w:t>Settem</w:t>
      </w:r>
      <w:r w:rsidR="00BC3751" w:rsidRPr="004704B2">
        <w:rPr>
          <w:color w:val="auto"/>
          <w:sz w:val="16"/>
        </w:rPr>
        <w:t xml:space="preserve">bre    </w:t>
      </w:r>
      <w:r w:rsidR="00EA301B">
        <w:rPr>
          <w:color w:val="auto"/>
          <w:sz w:val="16"/>
        </w:rPr>
        <w:t>1</w:t>
      </w:r>
      <w:r w:rsidR="001A12A1">
        <w:rPr>
          <w:color w:val="auto"/>
          <w:sz w:val="16"/>
        </w:rPr>
        <w:t>6</w:t>
      </w:r>
      <w:r w:rsidR="00BC3751" w:rsidRPr="004704B2">
        <w:rPr>
          <w:color w:val="auto"/>
          <w:sz w:val="16"/>
        </w:rPr>
        <w:t xml:space="preserve"> Gennaio</w:t>
      </w:r>
      <w:r w:rsidRPr="004704B2">
        <w:rPr>
          <w:color w:val="auto"/>
          <w:sz w:val="16"/>
        </w:rPr>
        <w:t xml:space="preserve">                              </w:t>
      </w:r>
    </w:p>
    <w:p w14:paraId="4AE4CF93" w14:textId="68DE42AB" w:rsidR="00871995" w:rsidRPr="004704B2" w:rsidRDefault="00C5710C" w:rsidP="00173170">
      <w:pPr>
        <w:pStyle w:val="Titolo1"/>
        <w:pBdr>
          <w:left w:val="single" w:sz="4" w:space="0" w:color="auto"/>
          <w:bottom w:val="single" w:sz="4" w:space="24" w:color="auto"/>
          <w:right w:val="single" w:sz="4" w:space="0" w:color="auto"/>
          <w:between w:val="single" w:sz="4" w:space="1" w:color="auto"/>
          <w:bar w:val="single" w:sz="4" w:color="auto"/>
        </w:pBdr>
        <w:ind w:left="180" w:right="-54"/>
        <w:rPr>
          <w:color w:val="auto"/>
          <w:sz w:val="16"/>
        </w:rPr>
      </w:pPr>
      <w:r w:rsidRPr="004704B2">
        <w:rPr>
          <w:color w:val="auto"/>
          <w:sz w:val="16"/>
          <w:highlight w:val="lightGray"/>
        </w:rPr>
        <w:t>Fagiano</w:t>
      </w:r>
      <w:proofErr w:type="gramStart"/>
      <w:r w:rsidRPr="004704B2">
        <w:rPr>
          <w:color w:val="auto"/>
          <w:sz w:val="16"/>
          <w:highlight w:val="lightGray"/>
        </w:rPr>
        <w:t xml:space="preserve">*  </w:t>
      </w:r>
      <w:r w:rsidR="00871995" w:rsidRPr="004704B2">
        <w:rPr>
          <w:color w:val="auto"/>
          <w:sz w:val="16"/>
          <w:highlight w:val="lightGray"/>
        </w:rPr>
        <w:tab/>
      </w:r>
      <w:proofErr w:type="gramEnd"/>
      <w:r w:rsidR="00871995" w:rsidRPr="004704B2">
        <w:rPr>
          <w:color w:val="auto"/>
          <w:sz w:val="16"/>
          <w:highlight w:val="lightGray"/>
        </w:rPr>
        <w:t xml:space="preserve">             0</w:t>
      </w:r>
      <w:r w:rsidR="001A12A1">
        <w:rPr>
          <w:color w:val="auto"/>
          <w:sz w:val="16"/>
          <w:highlight w:val="lightGray"/>
        </w:rPr>
        <w:t>1</w:t>
      </w:r>
      <w:r w:rsidR="00871995" w:rsidRPr="004704B2">
        <w:rPr>
          <w:color w:val="auto"/>
          <w:sz w:val="16"/>
          <w:highlight w:val="lightGray"/>
        </w:rPr>
        <w:t xml:space="preserve"> Dicembre </w:t>
      </w:r>
      <w:r w:rsidR="00396401" w:rsidRPr="004704B2">
        <w:rPr>
          <w:color w:val="auto"/>
          <w:sz w:val="16"/>
          <w:highlight w:val="lightGray"/>
        </w:rPr>
        <w:t xml:space="preserve">    </w:t>
      </w:r>
      <w:r w:rsidR="00871995" w:rsidRPr="004704B2">
        <w:rPr>
          <w:color w:val="auto"/>
          <w:sz w:val="16"/>
          <w:highlight w:val="lightGray"/>
        </w:rPr>
        <w:t xml:space="preserve"> </w:t>
      </w:r>
      <w:r w:rsidR="00396401" w:rsidRPr="004704B2">
        <w:rPr>
          <w:color w:val="auto"/>
          <w:sz w:val="16"/>
          <w:highlight w:val="lightGray"/>
        </w:rPr>
        <w:t xml:space="preserve">           </w:t>
      </w:r>
      <w:r w:rsidR="00EA301B">
        <w:rPr>
          <w:color w:val="auto"/>
          <w:sz w:val="16"/>
          <w:highlight w:val="lightGray"/>
        </w:rPr>
        <w:t xml:space="preserve"> </w:t>
      </w:r>
      <w:r w:rsidR="009927EF">
        <w:rPr>
          <w:color w:val="auto"/>
          <w:sz w:val="16"/>
          <w:highlight w:val="lightGray"/>
        </w:rPr>
        <w:t>3</w:t>
      </w:r>
      <w:r w:rsidR="001A12A1">
        <w:rPr>
          <w:color w:val="auto"/>
          <w:sz w:val="16"/>
          <w:highlight w:val="lightGray"/>
        </w:rPr>
        <w:t>0</w:t>
      </w:r>
      <w:r w:rsidR="00871995" w:rsidRPr="004704B2">
        <w:rPr>
          <w:color w:val="auto"/>
          <w:sz w:val="16"/>
          <w:highlight w:val="lightGray"/>
        </w:rPr>
        <w:t xml:space="preserve"> Dicembre</w:t>
      </w:r>
      <w:r w:rsidR="00871995" w:rsidRPr="004704B2">
        <w:rPr>
          <w:color w:val="auto"/>
          <w:sz w:val="16"/>
        </w:rPr>
        <w:tab/>
      </w:r>
      <w:r w:rsidR="00871995" w:rsidRPr="004704B2">
        <w:rPr>
          <w:color w:val="auto"/>
          <w:sz w:val="16"/>
        </w:rPr>
        <w:tab/>
      </w:r>
      <w:r w:rsidR="00871995" w:rsidRPr="004704B2">
        <w:rPr>
          <w:color w:val="auto"/>
          <w:sz w:val="16"/>
        </w:rPr>
        <w:tab/>
        <w:t>Germano reale</w:t>
      </w:r>
      <w:r w:rsidR="00871995" w:rsidRPr="004704B2">
        <w:rPr>
          <w:color w:val="auto"/>
          <w:sz w:val="16"/>
        </w:rPr>
        <w:tab/>
        <w:t xml:space="preserve">                      </w:t>
      </w:r>
      <w:r w:rsidR="007F30A6">
        <w:rPr>
          <w:color w:val="auto"/>
          <w:sz w:val="16"/>
        </w:rPr>
        <w:t xml:space="preserve"> </w:t>
      </w:r>
      <w:r w:rsidR="001051E6">
        <w:rPr>
          <w:color w:val="auto"/>
          <w:sz w:val="16"/>
        </w:rPr>
        <w:t>1</w:t>
      </w:r>
      <w:r w:rsidR="001A12A1">
        <w:rPr>
          <w:color w:val="auto"/>
          <w:sz w:val="16"/>
        </w:rPr>
        <w:t>5</w:t>
      </w:r>
      <w:r w:rsidR="00871995" w:rsidRPr="004704B2">
        <w:rPr>
          <w:color w:val="auto"/>
          <w:sz w:val="16"/>
        </w:rPr>
        <w:t xml:space="preserve"> </w:t>
      </w:r>
      <w:r w:rsidR="005115A5">
        <w:rPr>
          <w:color w:val="auto"/>
          <w:sz w:val="16"/>
        </w:rPr>
        <w:t>Settem</w:t>
      </w:r>
      <w:r w:rsidR="00871995" w:rsidRPr="004704B2">
        <w:rPr>
          <w:color w:val="auto"/>
          <w:sz w:val="16"/>
        </w:rPr>
        <w:t xml:space="preserve">bre    </w:t>
      </w:r>
      <w:r w:rsidR="00EA301B">
        <w:rPr>
          <w:color w:val="auto"/>
          <w:sz w:val="16"/>
        </w:rPr>
        <w:t>3</w:t>
      </w:r>
      <w:r w:rsidR="001A12A1">
        <w:rPr>
          <w:color w:val="auto"/>
          <w:sz w:val="16"/>
        </w:rPr>
        <w:t>0</w:t>
      </w:r>
      <w:r w:rsidR="00871995" w:rsidRPr="004704B2">
        <w:rPr>
          <w:color w:val="auto"/>
          <w:sz w:val="16"/>
        </w:rPr>
        <w:t xml:space="preserve"> Gennaio</w:t>
      </w:r>
    </w:p>
    <w:p w14:paraId="46FC11D8" w14:textId="1B039B43" w:rsidR="00871995" w:rsidRPr="004704B2" w:rsidRDefault="00871995" w:rsidP="00173170">
      <w:pPr>
        <w:pStyle w:val="Titolo1"/>
        <w:pBdr>
          <w:left w:val="single" w:sz="4" w:space="0" w:color="auto"/>
          <w:bottom w:val="single" w:sz="4" w:space="24" w:color="auto"/>
          <w:right w:val="single" w:sz="4" w:space="0" w:color="auto"/>
          <w:between w:val="single" w:sz="4" w:space="1" w:color="auto"/>
          <w:bar w:val="single" w:sz="4" w:color="auto"/>
        </w:pBdr>
        <w:ind w:left="180" w:right="-54"/>
        <w:rPr>
          <w:color w:val="auto"/>
          <w:sz w:val="16"/>
        </w:rPr>
      </w:pPr>
      <w:r w:rsidRPr="004704B2">
        <w:rPr>
          <w:color w:val="auto"/>
          <w:sz w:val="16"/>
        </w:rPr>
        <w:t xml:space="preserve">Coniglio selvatico               </w:t>
      </w:r>
      <w:r w:rsidR="00420559">
        <w:rPr>
          <w:color w:val="auto"/>
          <w:sz w:val="16"/>
        </w:rPr>
        <w:t>1</w:t>
      </w:r>
      <w:r w:rsidR="001A12A1">
        <w:rPr>
          <w:color w:val="auto"/>
          <w:sz w:val="16"/>
        </w:rPr>
        <w:t>5</w:t>
      </w:r>
      <w:r w:rsidRPr="004704B2">
        <w:rPr>
          <w:color w:val="auto"/>
          <w:sz w:val="16"/>
        </w:rPr>
        <w:t xml:space="preserve"> Settembre </w:t>
      </w:r>
      <w:r w:rsidR="00396401" w:rsidRPr="004704B2">
        <w:rPr>
          <w:color w:val="auto"/>
          <w:sz w:val="16"/>
        </w:rPr>
        <w:t xml:space="preserve">              </w:t>
      </w:r>
      <w:r w:rsidRPr="004704B2">
        <w:rPr>
          <w:color w:val="auto"/>
          <w:sz w:val="16"/>
        </w:rPr>
        <w:t xml:space="preserve"> </w:t>
      </w:r>
      <w:r w:rsidR="00382DA5">
        <w:rPr>
          <w:color w:val="auto"/>
          <w:sz w:val="16"/>
        </w:rPr>
        <w:t xml:space="preserve"> </w:t>
      </w:r>
      <w:r w:rsidR="00EA301B">
        <w:rPr>
          <w:color w:val="auto"/>
          <w:sz w:val="16"/>
        </w:rPr>
        <w:t xml:space="preserve"> </w:t>
      </w:r>
      <w:r w:rsidR="00646308" w:rsidRPr="004704B2">
        <w:rPr>
          <w:color w:val="auto"/>
          <w:sz w:val="16"/>
        </w:rPr>
        <w:t>0</w:t>
      </w:r>
      <w:r w:rsidR="001A12A1">
        <w:rPr>
          <w:color w:val="auto"/>
          <w:sz w:val="16"/>
        </w:rPr>
        <w:t>1</w:t>
      </w:r>
      <w:r w:rsidRPr="004704B2">
        <w:rPr>
          <w:color w:val="auto"/>
          <w:sz w:val="16"/>
        </w:rPr>
        <w:t xml:space="preserve"> Dicembre</w:t>
      </w:r>
      <w:r w:rsidRPr="004704B2">
        <w:rPr>
          <w:color w:val="auto"/>
          <w:sz w:val="16"/>
        </w:rPr>
        <w:tab/>
      </w:r>
      <w:r w:rsidRPr="004704B2">
        <w:rPr>
          <w:color w:val="auto"/>
          <w:sz w:val="16"/>
        </w:rPr>
        <w:tab/>
      </w:r>
      <w:r w:rsidR="00B73A72" w:rsidRPr="004704B2">
        <w:rPr>
          <w:color w:val="auto"/>
          <w:sz w:val="16"/>
        </w:rPr>
        <w:tab/>
        <w:t>Ghiandaia</w:t>
      </w:r>
      <w:r w:rsidR="00B73A72" w:rsidRPr="004704B2">
        <w:rPr>
          <w:color w:val="auto"/>
          <w:sz w:val="16"/>
        </w:rPr>
        <w:tab/>
        <w:t xml:space="preserve">               </w:t>
      </w:r>
      <w:r w:rsidR="00790D6F" w:rsidRPr="004704B2">
        <w:rPr>
          <w:color w:val="auto"/>
          <w:sz w:val="16"/>
        </w:rPr>
        <w:t xml:space="preserve">                        </w:t>
      </w:r>
      <w:r w:rsidR="001051E6">
        <w:rPr>
          <w:color w:val="auto"/>
          <w:sz w:val="16"/>
        </w:rPr>
        <w:t xml:space="preserve"> </w:t>
      </w:r>
      <w:r w:rsidR="007F30A6">
        <w:rPr>
          <w:color w:val="auto"/>
          <w:sz w:val="16"/>
        </w:rPr>
        <w:t xml:space="preserve"> </w:t>
      </w:r>
      <w:r w:rsidR="001051E6">
        <w:rPr>
          <w:color w:val="auto"/>
          <w:sz w:val="16"/>
        </w:rPr>
        <w:t>1</w:t>
      </w:r>
      <w:r w:rsidR="001A12A1">
        <w:rPr>
          <w:color w:val="auto"/>
          <w:sz w:val="16"/>
        </w:rPr>
        <w:t>5</w:t>
      </w:r>
      <w:r w:rsidR="00790D6F" w:rsidRPr="004704B2">
        <w:rPr>
          <w:color w:val="auto"/>
          <w:sz w:val="16"/>
        </w:rPr>
        <w:t xml:space="preserve"> </w:t>
      </w:r>
      <w:r w:rsidR="005115A5">
        <w:rPr>
          <w:color w:val="auto"/>
          <w:sz w:val="16"/>
        </w:rPr>
        <w:t>Settem</w:t>
      </w:r>
      <w:r w:rsidR="00BC3751" w:rsidRPr="004704B2">
        <w:rPr>
          <w:color w:val="auto"/>
          <w:sz w:val="16"/>
        </w:rPr>
        <w:t xml:space="preserve">bre    </w:t>
      </w:r>
      <w:r w:rsidR="00173170">
        <w:rPr>
          <w:color w:val="auto"/>
          <w:sz w:val="16"/>
        </w:rPr>
        <w:t>1</w:t>
      </w:r>
      <w:r w:rsidR="001A12A1">
        <w:rPr>
          <w:color w:val="auto"/>
          <w:sz w:val="16"/>
        </w:rPr>
        <w:t>6</w:t>
      </w:r>
      <w:r w:rsidR="00BC3751" w:rsidRPr="004704B2">
        <w:rPr>
          <w:color w:val="auto"/>
          <w:sz w:val="16"/>
        </w:rPr>
        <w:t xml:space="preserve"> Gennaio</w:t>
      </w:r>
    </w:p>
    <w:p w14:paraId="4F456455" w14:textId="14F278A0" w:rsidR="00871995" w:rsidRPr="004704B2" w:rsidRDefault="00871995" w:rsidP="00173170">
      <w:pPr>
        <w:pStyle w:val="Titolo1"/>
        <w:pBdr>
          <w:left w:val="single" w:sz="4" w:space="0" w:color="auto"/>
          <w:bottom w:val="single" w:sz="4" w:space="24" w:color="auto"/>
          <w:right w:val="single" w:sz="4" w:space="0" w:color="auto"/>
          <w:between w:val="single" w:sz="4" w:space="1" w:color="auto"/>
          <w:bar w:val="single" w:sz="4" w:color="auto"/>
        </w:pBdr>
        <w:ind w:left="180" w:right="-54"/>
        <w:rPr>
          <w:color w:val="auto"/>
          <w:sz w:val="16"/>
        </w:rPr>
      </w:pPr>
      <w:r w:rsidRPr="004704B2">
        <w:rPr>
          <w:color w:val="auto"/>
          <w:sz w:val="16"/>
        </w:rPr>
        <w:t xml:space="preserve">Lepre comune                     </w:t>
      </w:r>
      <w:r w:rsidR="00420559">
        <w:rPr>
          <w:color w:val="auto"/>
          <w:sz w:val="16"/>
        </w:rPr>
        <w:t>1</w:t>
      </w:r>
      <w:r w:rsidR="001A12A1">
        <w:rPr>
          <w:color w:val="auto"/>
          <w:sz w:val="16"/>
        </w:rPr>
        <w:t>5</w:t>
      </w:r>
      <w:r w:rsidRPr="004704B2">
        <w:rPr>
          <w:color w:val="auto"/>
          <w:sz w:val="16"/>
        </w:rPr>
        <w:t xml:space="preserve"> Settembre  </w:t>
      </w:r>
      <w:r w:rsidR="00396401" w:rsidRPr="004704B2">
        <w:rPr>
          <w:color w:val="auto"/>
          <w:sz w:val="16"/>
        </w:rPr>
        <w:t xml:space="preserve">            </w:t>
      </w:r>
      <w:r w:rsidRPr="004704B2">
        <w:rPr>
          <w:color w:val="auto"/>
          <w:sz w:val="16"/>
        </w:rPr>
        <w:t xml:space="preserve">  </w:t>
      </w:r>
      <w:r w:rsidR="00EA301B">
        <w:rPr>
          <w:color w:val="auto"/>
          <w:sz w:val="16"/>
        </w:rPr>
        <w:t xml:space="preserve"> </w:t>
      </w:r>
      <w:r w:rsidR="00382DA5">
        <w:rPr>
          <w:color w:val="auto"/>
          <w:sz w:val="16"/>
        </w:rPr>
        <w:t xml:space="preserve"> </w:t>
      </w:r>
      <w:r w:rsidR="00420559">
        <w:rPr>
          <w:color w:val="auto"/>
          <w:sz w:val="16"/>
        </w:rPr>
        <w:t>0</w:t>
      </w:r>
      <w:r w:rsidR="001A12A1">
        <w:rPr>
          <w:color w:val="auto"/>
          <w:sz w:val="16"/>
        </w:rPr>
        <w:t>1</w:t>
      </w:r>
      <w:r w:rsidR="00420559">
        <w:rPr>
          <w:color w:val="auto"/>
          <w:sz w:val="16"/>
        </w:rPr>
        <w:t xml:space="preserve"> Dicembre</w:t>
      </w:r>
      <w:r w:rsidRPr="004704B2">
        <w:rPr>
          <w:color w:val="auto"/>
          <w:sz w:val="16"/>
        </w:rPr>
        <w:t xml:space="preserve">                                              </w:t>
      </w:r>
      <w:r w:rsidR="00B73A72" w:rsidRPr="004704B2">
        <w:rPr>
          <w:color w:val="auto"/>
          <w:sz w:val="16"/>
        </w:rPr>
        <w:t xml:space="preserve">     </w:t>
      </w:r>
      <w:r w:rsidRPr="004704B2">
        <w:rPr>
          <w:color w:val="auto"/>
          <w:sz w:val="16"/>
        </w:rPr>
        <w:t xml:space="preserve"> Alzavola</w:t>
      </w:r>
      <w:r w:rsidRPr="004704B2">
        <w:rPr>
          <w:color w:val="auto"/>
          <w:sz w:val="16"/>
        </w:rPr>
        <w:tab/>
        <w:t xml:space="preserve">                                      </w:t>
      </w:r>
      <w:r w:rsidR="00625D87">
        <w:rPr>
          <w:color w:val="auto"/>
          <w:sz w:val="16"/>
        </w:rPr>
        <w:t xml:space="preserve"> </w:t>
      </w:r>
      <w:r w:rsidR="007F30A6">
        <w:rPr>
          <w:color w:val="auto"/>
          <w:sz w:val="16"/>
        </w:rPr>
        <w:t xml:space="preserve"> </w:t>
      </w:r>
      <w:r w:rsidR="001051E6">
        <w:rPr>
          <w:color w:val="auto"/>
          <w:sz w:val="16"/>
        </w:rPr>
        <w:t xml:space="preserve"> 1</w:t>
      </w:r>
      <w:r w:rsidR="001A12A1">
        <w:rPr>
          <w:color w:val="auto"/>
          <w:sz w:val="16"/>
        </w:rPr>
        <w:t>5</w:t>
      </w:r>
      <w:r w:rsidRPr="004704B2">
        <w:rPr>
          <w:color w:val="auto"/>
          <w:sz w:val="16"/>
        </w:rPr>
        <w:t xml:space="preserve"> </w:t>
      </w:r>
      <w:r w:rsidR="005115A5">
        <w:rPr>
          <w:color w:val="auto"/>
          <w:sz w:val="16"/>
        </w:rPr>
        <w:t>Settem</w:t>
      </w:r>
      <w:r w:rsidRPr="004704B2">
        <w:rPr>
          <w:color w:val="auto"/>
          <w:sz w:val="16"/>
        </w:rPr>
        <w:t xml:space="preserve">bre    </w:t>
      </w:r>
      <w:r w:rsidR="00EA301B">
        <w:rPr>
          <w:color w:val="auto"/>
          <w:sz w:val="16"/>
        </w:rPr>
        <w:t>3</w:t>
      </w:r>
      <w:r w:rsidR="001A12A1">
        <w:rPr>
          <w:color w:val="auto"/>
          <w:sz w:val="16"/>
        </w:rPr>
        <w:t>0</w:t>
      </w:r>
      <w:r w:rsidRPr="004704B2">
        <w:rPr>
          <w:color w:val="auto"/>
          <w:sz w:val="16"/>
        </w:rPr>
        <w:t xml:space="preserve"> Gennaio</w:t>
      </w:r>
    </w:p>
    <w:p w14:paraId="3426FB0E" w14:textId="07747FF2" w:rsidR="00871995" w:rsidRPr="004704B2" w:rsidRDefault="00871995" w:rsidP="00173170">
      <w:pPr>
        <w:pStyle w:val="Titolo1"/>
        <w:pBdr>
          <w:left w:val="single" w:sz="4" w:space="0" w:color="auto"/>
          <w:bottom w:val="single" w:sz="4" w:space="24" w:color="auto"/>
          <w:right w:val="single" w:sz="4" w:space="0" w:color="auto"/>
          <w:between w:val="single" w:sz="4" w:space="1" w:color="auto"/>
          <w:bar w:val="single" w:sz="4" w:color="auto"/>
        </w:pBdr>
        <w:ind w:left="180" w:right="-54"/>
        <w:rPr>
          <w:color w:val="auto"/>
          <w:sz w:val="16"/>
        </w:rPr>
      </w:pPr>
      <w:r w:rsidRPr="004704B2">
        <w:rPr>
          <w:color w:val="auto"/>
          <w:sz w:val="16"/>
        </w:rPr>
        <w:t xml:space="preserve">Minilepre                            </w:t>
      </w:r>
      <w:r w:rsidR="00420559">
        <w:rPr>
          <w:color w:val="auto"/>
          <w:sz w:val="16"/>
        </w:rPr>
        <w:t>1</w:t>
      </w:r>
      <w:r w:rsidR="001A12A1">
        <w:rPr>
          <w:color w:val="auto"/>
          <w:sz w:val="16"/>
        </w:rPr>
        <w:t>5</w:t>
      </w:r>
      <w:r w:rsidRPr="004704B2">
        <w:rPr>
          <w:color w:val="auto"/>
          <w:sz w:val="16"/>
        </w:rPr>
        <w:t xml:space="preserve"> Settembre </w:t>
      </w:r>
      <w:r w:rsidR="00396401" w:rsidRPr="004704B2">
        <w:rPr>
          <w:color w:val="auto"/>
          <w:sz w:val="16"/>
        </w:rPr>
        <w:t xml:space="preserve">           </w:t>
      </w:r>
      <w:r w:rsidRPr="004704B2">
        <w:rPr>
          <w:color w:val="auto"/>
          <w:sz w:val="16"/>
        </w:rPr>
        <w:t xml:space="preserve"> </w:t>
      </w:r>
      <w:r w:rsidR="00396401" w:rsidRPr="004704B2">
        <w:rPr>
          <w:color w:val="auto"/>
          <w:sz w:val="16"/>
        </w:rPr>
        <w:t xml:space="preserve">   </w:t>
      </w:r>
      <w:r w:rsidR="00EA301B">
        <w:rPr>
          <w:color w:val="auto"/>
          <w:sz w:val="16"/>
        </w:rPr>
        <w:t xml:space="preserve"> </w:t>
      </w:r>
      <w:r w:rsidR="00382DA5">
        <w:rPr>
          <w:color w:val="auto"/>
          <w:sz w:val="16"/>
        </w:rPr>
        <w:t xml:space="preserve"> </w:t>
      </w:r>
      <w:r w:rsidR="00EA301B">
        <w:rPr>
          <w:color w:val="auto"/>
          <w:sz w:val="16"/>
        </w:rPr>
        <w:t>3</w:t>
      </w:r>
      <w:r w:rsidR="001A12A1">
        <w:rPr>
          <w:color w:val="auto"/>
          <w:sz w:val="16"/>
        </w:rPr>
        <w:t>0</w:t>
      </w:r>
      <w:r w:rsidR="00420559" w:rsidRPr="004704B2">
        <w:rPr>
          <w:color w:val="auto"/>
          <w:sz w:val="16"/>
        </w:rPr>
        <w:t xml:space="preserve"> </w:t>
      </w:r>
      <w:r w:rsidR="00420559">
        <w:rPr>
          <w:color w:val="auto"/>
          <w:sz w:val="16"/>
        </w:rPr>
        <w:t>Gennaio</w:t>
      </w:r>
      <w:r w:rsidRPr="004704B2">
        <w:rPr>
          <w:color w:val="auto"/>
          <w:sz w:val="16"/>
        </w:rPr>
        <w:t xml:space="preserve">                                               </w:t>
      </w:r>
      <w:r w:rsidR="00B73A72" w:rsidRPr="004704B2">
        <w:rPr>
          <w:color w:val="auto"/>
          <w:sz w:val="16"/>
        </w:rPr>
        <w:t xml:space="preserve">     </w:t>
      </w:r>
      <w:r w:rsidR="001051E6">
        <w:rPr>
          <w:color w:val="auto"/>
          <w:sz w:val="16"/>
        </w:rPr>
        <w:t xml:space="preserve">   </w:t>
      </w:r>
      <w:r w:rsidRPr="004704B2">
        <w:rPr>
          <w:color w:val="auto"/>
          <w:sz w:val="16"/>
          <w:highlight w:val="lightGray"/>
        </w:rPr>
        <w:t>Volpe*</w:t>
      </w:r>
      <w:r w:rsidRPr="004704B2">
        <w:rPr>
          <w:color w:val="auto"/>
          <w:sz w:val="16"/>
          <w:highlight w:val="lightGray"/>
        </w:rPr>
        <w:tab/>
      </w:r>
      <w:r w:rsidRPr="004704B2">
        <w:rPr>
          <w:color w:val="auto"/>
          <w:sz w:val="16"/>
          <w:highlight w:val="lightGray"/>
        </w:rPr>
        <w:tab/>
        <w:t xml:space="preserve">                     </w:t>
      </w:r>
      <w:r w:rsidR="001051E6">
        <w:rPr>
          <w:color w:val="auto"/>
          <w:sz w:val="16"/>
          <w:highlight w:val="lightGray"/>
        </w:rPr>
        <w:t xml:space="preserve">  </w:t>
      </w:r>
      <w:r w:rsidR="007F30A6">
        <w:rPr>
          <w:color w:val="auto"/>
          <w:sz w:val="16"/>
          <w:highlight w:val="lightGray"/>
        </w:rPr>
        <w:t xml:space="preserve"> </w:t>
      </w:r>
      <w:r w:rsidR="001051E6">
        <w:rPr>
          <w:color w:val="auto"/>
          <w:sz w:val="16"/>
          <w:highlight w:val="lightGray"/>
        </w:rPr>
        <w:t>1</w:t>
      </w:r>
      <w:r w:rsidR="001A12A1">
        <w:rPr>
          <w:color w:val="auto"/>
          <w:sz w:val="16"/>
          <w:highlight w:val="lightGray"/>
        </w:rPr>
        <w:t>5</w:t>
      </w:r>
      <w:r w:rsidRPr="004704B2">
        <w:rPr>
          <w:color w:val="auto"/>
          <w:sz w:val="16"/>
          <w:highlight w:val="lightGray"/>
        </w:rPr>
        <w:t xml:space="preserve"> </w:t>
      </w:r>
      <w:r w:rsidR="005115A5">
        <w:rPr>
          <w:color w:val="auto"/>
          <w:sz w:val="16"/>
          <w:highlight w:val="lightGray"/>
        </w:rPr>
        <w:t>Settem</w:t>
      </w:r>
      <w:r w:rsidRPr="004704B2">
        <w:rPr>
          <w:color w:val="auto"/>
          <w:sz w:val="16"/>
          <w:highlight w:val="lightGray"/>
        </w:rPr>
        <w:t xml:space="preserve">bre    </w:t>
      </w:r>
      <w:r w:rsidR="005115A5">
        <w:rPr>
          <w:color w:val="auto"/>
          <w:sz w:val="16"/>
          <w:highlight w:val="lightGray"/>
        </w:rPr>
        <w:t>3</w:t>
      </w:r>
      <w:r w:rsidR="001A12A1">
        <w:rPr>
          <w:color w:val="auto"/>
          <w:sz w:val="16"/>
          <w:highlight w:val="lightGray"/>
        </w:rPr>
        <w:t>0</w:t>
      </w:r>
      <w:r w:rsidRPr="004704B2">
        <w:rPr>
          <w:color w:val="auto"/>
          <w:sz w:val="16"/>
          <w:highlight w:val="lightGray"/>
        </w:rPr>
        <w:t xml:space="preserve"> Gennaio</w:t>
      </w:r>
      <w:r w:rsidRPr="004704B2">
        <w:rPr>
          <w:color w:val="auto"/>
          <w:sz w:val="16"/>
        </w:rPr>
        <w:tab/>
        <w:t xml:space="preserve">                                               </w:t>
      </w:r>
    </w:p>
    <w:p w14:paraId="567A0A52" w14:textId="059B77D1" w:rsidR="00871995" w:rsidRPr="004704B2" w:rsidRDefault="00871995" w:rsidP="00173170">
      <w:pPr>
        <w:pStyle w:val="Titolo1"/>
        <w:pBdr>
          <w:left w:val="single" w:sz="4" w:space="0" w:color="auto"/>
          <w:bottom w:val="single" w:sz="4" w:space="24" w:color="auto"/>
          <w:right w:val="single" w:sz="4" w:space="0" w:color="auto"/>
          <w:between w:val="single" w:sz="4" w:space="1" w:color="auto"/>
          <w:bar w:val="single" w:sz="4" w:color="auto"/>
        </w:pBdr>
        <w:ind w:left="180" w:right="-54"/>
        <w:rPr>
          <w:color w:val="auto"/>
          <w:sz w:val="16"/>
        </w:rPr>
      </w:pPr>
      <w:r w:rsidRPr="004704B2">
        <w:rPr>
          <w:color w:val="auto"/>
          <w:sz w:val="16"/>
        </w:rPr>
        <w:t xml:space="preserve">Beccaccino                         </w:t>
      </w:r>
      <w:r w:rsidR="00C5710C" w:rsidRPr="004704B2">
        <w:rPr>
          <w:color w:val="auto"/>
          <w:sz w:val="16"/>
        </w:rPr>
        <w:t xml:space="preserve"> </w:t>
      </w:r>
      <w:r w:rsidR="00EA301B">
        <w:rPr>
          <w:color w:val="auto"/>
          <w:sz w:val="16"/>
        </w:rPr>
        <w:t>1</w:t>
      </w:r>
      <w:r w:rsidR="001A12A1">
        <w:rPr>
          <w:color w:val="auto"/>
          <w:sz w:val="16"/>
        </w:rPr>
        <w:t>5</w:t>
      </w:r>
      <w:r w:rsidRPr="004704B2">
        <w:rPr>
          <w:color w:val="auto"/>
          <w:sz w:val="16"/>
        </w:rPr>
        <w:t xml:space="preserve"> </w:t>
      </w:r>
      <w:r w:rsidR="009927EF">
        <w:rPr>
          <w:color w:val="auto"/>
          <w:sz w:val="16"/>
        </w:rPr>
        <w:t>Settem</w:t>
      </w:r>
      <w:r w:rsidRPr="004704B2">
        <w:rPr>
          <w:color w:val="auto"/>
          <w:sz w:val="16"/>
        </w:rPr>
        <w:t xml:space="preserve">bre      </w:t>
      </w:r>
      <w:r w:rsidR="00396401" w:rsidRPr="004704B2">
        <w:rPr>
          <w:color w:val="auto"/>
          <w:sz w:val="16"/>
        </w:rPr>
        <w:t xml:space="preserve">         </w:t>
      </w:r>
      <w:r w:rsidRPr="004704B2">
        <w:rPr>
          <w:color w:val="auto"/>
          <w:sz w:val="16"/>
        </w:rPr>
        <w:t xml:space="preserve"> </w:t>
      </w:r>
      <w:r w:rsidR="00EA301B">
        <w:rPr>
          <w:color w:val="auto"/>
          <w:sz w:val="16"/>
        </w:rPr>
        <w:t xml:space="preserve"> </w:t>
      </w:r>
      <w:r w:rsidR="001A12A1">
        <w:rPr>
          <w:color w:val="auto"/>
          <w:sz w:val="16"/>
        </w:rPr>
        <w:t>20</w:t>
      </w:r>
      <w:r w:rsidRPr="004704B2">
        <w:rPr>
          <w:color w:val="auto"/>
          <w:sz w:val="16"/>
        </w:rPr>
        <w:t xml:space="preserve"> </w:t>
      </w:r>
      <w:r w:rsidR="00F351EC" w:rsidRPr="004704B2">
        <w:rPr>
          <w:color w:val="auto"/>
          <w:sz w:val="16"/>
        </w:rPr>
        <w:t>Gennaio</w:t>
      </w:r>
      <w:r w:rsidRPr="004704B2">
        <w:rPr>
          <w:color w:val="auto"/>
          <w:sz w:val="16"/>
        </w:rPr>
        <w:t xml:space="preserve"> </w:t>
      </w:r>
      <w:r w:rsidRPr="004704B2">
        <w:rPr>
          <w:color w:val="auto"/>
          <w:sz w:val="16"/>
        </w:rPr>
        <w:tab/>
      </w:r>
      <w:r w:rsidRPr="004704B2">
        <w:rPr>
          <w:color w:val="auto"/>
          <w:sz w:val="16"/>
        </w:rPr>
        <w:tab/>
      </w:r>
      <w:r w:rsidR="00EA301B">
        <w:rPr>
          <w:color w:val="auto"/>
          <w:sz w:val="16"/>
        </w:rPr>
        <w:t xml:space="preserve">                 </w:t>
      </w:r>
      <w:r w:rsidRPr="004704B2">
        <w:rPr>
          <w:color w:val="auto"/>
          <w:sz w:val="16"/>
        </w:rPr>
        <w:tab/>
        <w:t>Quaglia</w:t>
      </w:r>
      <w:r w:rsidRPr="004704B2">
        <w:rPr>
          <w:color w:val="auto"/>
          <w:sz w:val="16"/>
        </w:rPr>
        <w:tab/>
      </w:r>
      <w:r w:rsidRPr="004704B2">
        <w:rPr>
          <w:color w:val="auto"/>
          <w:sz w:val="16"/>
        </w:rPr>
        <w:tab/>
        <w:t xml:space="preserve">                     </w:t>
      </w:r>
      <w:r w:rsidR="001051E6">
        <w:rPr>
          <w:color w:val="auto"/>
          <w:sz w:val="16"/>
        </w:rPr>
        <w:t xml:space="preserve">  </w:t>
      </w:r>
      <w:r w:rsidR="007F30A6">
        <w:rPr>
          <w:color w:val="auto"/>
          <w:sz w:val="16"/>
        </w:rPr>
        <w:t xml:space="preserve"> </w:t>
      </w:r>
      <w:r w:rsidR="001051E6">
        <w:rPr>
          <w:color w:val="auto"/>
          <w:sz w:val="16"/>
        </w:rPr>
        <w:t>1</w:t>
      </w:r>
      <w:r w:rsidR="001A12A1">
        <w:rPr>
          <w:color w:val="auto"/>
          <w:sz w:val="16"/>
        </w:rPr>
        <w:t>5</w:t>
      </w:r>
      <w:r w:rsidR="00646308" w:rsidRPr="004704B2">
        <w:rPr>
          <w:color w:val="auto"/>
          <w:sz w:val="16"/>
        </w:rPr>
        <w:t xml:space="preserve"> Settembre</w:t>
      </w:r>
      <w:r w:rsidRPr="004704B2">
        <w:rPr>
          <w:color w:val="auto"/>
          <w:sz w:val="16"/>
        </w:rPr>
        <w:t xml:space="preserve"> </w:t>
      </w:r>
      <w:r w:rsidR="00B73A72" w:rsidRPr="004704B2">
        <w:rPr>
          <w:color w:val="auto"/>
          <w:sz w:val="16"/>
        </w:rPr>
        <w:t xml:space="preserve"> </w:t>
      </w:r>
      <w:r w:rsidR="00F351EC" w:rsidRPr="004704B2">
        <w:rPr>
          <w:color w:val="auto"/>
          <w:sz w:val="16"/>
        </w:rPr>
        <w:t xml:space="preserve"> </w:t>
      </w:r>
      <w:r w:rsidR="005115A5">
        <w:rPr>
          <w:color w:val="auto"/>
          <w:sz w:val="16"/>
        </w:rPr>
        <w:t xml:space="preserve"> 3</w:t>
      </w:r>
      <w:r w:rsidR="001A12A1">
        <w:rPr>
          <w:color w:val="auto"/>
          <w:sz w:val="16"/>
        </w:rPr>
        <w:t>1</w:t>
      </w:r>
      <w:r w:rsidRPr="004704B2">
        <w:rPr>
          <w:color w:val="auto"/>
          <w:sz w:val="16"/>
        </w:rPr>
        <w:t xml:space="preserve"> Ottobre</w:t>
      </w:r>
    </w:p>
    <w:p w14:paraId="22EADB82" w14:textId="21092612" w:rsidR="00871995" w:rsidRPr="004704B2" w:rsidRDefault="00871995" w:rsidP="00173170">
      <w:pPr>
        <w:pStyle w:val="Titolo1"/>
        <w:pBdr>
          <w:left w:val="single" w:sz="4" w:space="0" w:color="auto"/>
          <w:bottom w:val="single" w:sz="4" w:space="24" w:color="auto"/>
          <w:right w:val="single" w:sz="4" w:space="0" w:color="auto"/>
          <w:between w:val="single" w:sz="4" w:space="1" w:color="auto"/>
          <w:bar w:val="single" w:sz="4" w:color="auto"/>
        </w:pBdr>
        <w:ind w:left="180" w:right="-54"/>
        <w:rPr>
          <w:b/>
          <w:color w:val="auto"/>
          <w:sz w:val="16"/>
        </w:rPr>
      </w:pPr>
      <w:r w:rsidRPr="004704B2">
        <w:rPr>
          <w:color w:val="auto"/>
          <w:sz w:val="16"/>
        </w:rPr>
        <w:t>Beccaccia</w:t>
      </w:r>
      <w:r w:rsidRPr="004704B2">
        <w:rPr>
          <w:color w:val="auto"/>
          <w:sz w:val="16"/>
        </w:rPr>
        <w:tab/>
        <w:t xml:space="preserve">            </w:t>
      </w:r>
      <w:r w:rsidR="00FC59B0">
        <w:rPr>
          <w:color w:val="auto"/>
          <w:sz w:val="16"/>
        </w:rPr>
        <w:t xml:space="preserve"> </w:t>
      </w:r>
      <w:r w:rsidRPr="004704B2">
        <w:rPr>
          <w:color w:val="auto"/>
          <w:sz w:val="16"/>
        </w:rPr>
        <w:t xml:space="preserve"> </w:t>
      </w:r>
      <w:r w:rsidR="005115A5">
        <w:rPr>
          <w:color w:val="auto"/>
          <w:sz w:val="16"/>
        </w:rPr>
        <w:t>0</w:t>
      </w:r>
      <w:r w:rsidR="001A12A1">
        <w:rPr>
          <w:color w:val="auto"/>
          <w:sz w:val="16"/>
        </w:rPr>
        <w:t>2</w:t>
      </w:r>
      <w:r w:rsidRPr="004704B2">
        <w:rPr>
          <w:color w:val="auto"/>
          <w:sz w:val="16"/>
        </w:rPr>
        <w:t xml:space="preserve"> Ottobre     </w:t>
      </w:r>
      <w:r w:rsidR="00396401" w:rsidRPr="004704B2">
        <w:rPr>
          <w:color w:val="auto"/>
          <w:sz w:val="16"/>
        </w:rPr>
        <w:t xml:space="preserve">         </w:t>
      </w:r>
      <w:r w:rsidRPr="004704B2">
        <w:rPr>
          <w:color w:val="auto"/>
          <w:sz w:val="16"/>
        </w:rPr>
        <w:t xml:space="preserve"> </w:t>
      </w:r>
      <w:r w:rsidR="00646308" w:rsidRPr="004704B2">
        <w:rPr>
          <w:color w:val="auto"/>
          <w:sz w:val="16"/>
        </w:rPr>
        <w:t xml:space="preserve"> </w:t>
      </w:r>
      <w:r w:rsidRPr="004704B2">
        <w:rPr>
          <w:color w:val="auto"/>
          <w:sz w:val="16"/>
        </w:rPr>
        <w:t xml:space="preserve">  </w:t>
      </w:r>
      <w:r w:rsidR="00D133F8" w:rsidRPr="004704B2">
        <w:rPr>
          <w:color w:val="auto"/>
          <w:sz w:val="16"/>
        </w:rPr>
        <w:t xml:space="preserve"> </w:t>
      </w:r>
      <w:r w:rsidR="00790D6F" w:rsidRPr="004704B2">
        <w:rPr>
          <w:color w:val="auto"/>
          <w:sz w:val="16"/>
        </w:rPr>
        <w:t xml:space="preserve"> </w:t>
      </w:r>
      <w:r w:rsidR="00382DA5">
        <w:rPr>
          <w:color w:val="auto"/>
          <w:sz w:val="16"/>
        </w:rPr>
        <w:t xml:space="preserve"> </w:t>
      </w:r>
      <w:r w:rsidR="001A12A1">
        <w:rPr>
          <w:color w:val="auto"/>
          <w:sz w:val="16"/>
        </w:rPr>
        <w:t>20</w:t>
      </w:r>
      <w:r w:rsidRPr="004704B2">
        <w:rPr>
          <w:color w:val="auto"/>
          <w:sz w:val="16"/>
        </w:rPr>
        <w:t xml:space="preserve"> </w:t>
      </w:r>
      <w:r w:rsidR="00F351EC" w:rsidRPr="004704B2">
        <w:rPr>
          <w:color w:val="auto"/>
          <w:sz w:val="16"/>
        </w:rPr>
        <w:t>Gennaio</w:t>
      </w:r>
      <w:r w:rsidRPr="004704B2">
        <w:rPr>
          <w:color w:val="auto"/>
          <w:sz w:val="16"/>
        </w:rPr>
        <w:tab/>
      </w:r>
      <w:r w:rsidRPr="004704B2">
        <w:rPr>
          <w:color w:val="auto"/>
          <w:sz w:val="16"/>
        </w:rPr>
        <w:tab/>
      </w:r>
      <w:r w:rsidRPr="004704B2">
        <w:rPr>
          <w:color w:val="auto"/>
          <w:sz w:val="16"/>
        </w:rPr>
        <w:tab/>
      </w:r>
      <w:r w:rsidR="00F351EC" w:rsidRPr="004704B2">
        <w:rPr>
          <w:color w:val="auto"/>
          <w:sz w:val="16"/>
        </w:rPr>
        <w:tab/>
      </w:r>
      <w:r w:rsidRPr="004704B2">
        <w:rPr>
          <w:b/>
          <w:color w:val="auto"/>
          <w:sz w:val="16"/>
        </w:rPr>
        <w:t>Starna</w:t>
      </w:r>
      <w:r w:rsidRPr="004704B2">
        <w:rPr>
          <w:color w:val="auto"/>
          <w:sz w:val="16"/>
        </w:rPr>
        <w:tab/>
      </w:r>
      <w:r w:rsidRPr="004704B2">
        <w:rPr>
          <w:color w:val="auto"/>
          <w:sz w:val="16"/>
        </w:rPr>
        <w:tab/>
        <w:t xml:space="preserve">                                       </w:t>
      </w:r>
      <w:r w:rsidRPr="004704B2">
        <w:rPr>
          <w:b/>
          <w:color w:val="auto"/>
          <w:sz w:val="16"/>
        </w:rPr>
        <w:t>vietata</w:t>
      </w:r>
    </w:p>
    <w:p w14:paraId="26F3DD66" w14:textId="59E42B53" w:rsidR="00871995" w:rsidRPr="004704B2" w:rsidRDefault="00871995" w:rsidP="00173170">
      <w:pPr>
        <w:pStyle w:val="Titolo1"/>
        <w:pBdr>
          <w:left w:val="single" w:sz="4" w:space="0" w:color="auto"/>
          <w:bottom w:val="single" w:sz="4" w:space="24" w:color="auto"/>
          <w:right w:val="single" w:sz="4" w:space="0" w:color="auto"/>
          <w:between w:val="single" w:sz="4" w:space="1" w:color="auto"/>
          <w:bar w:val="single" w:sz="4" w:color="auto"/>
        </w:pBdr>
        <w:ind w:left="180" w:right="-54"/>
        <w:rPr>
          <w:b/>
          <w:color w:val="auto"/>
          <w:sz w:val="16"/>
        </w:rPr>
      </w:pPr>
      <w:r w:rsidRPr="004704B2">
        <w:rPr>
          <w:color w:val="auto"/>
          <w:sz w:val="16"/>
        </w:rPr>
        <w:t xml:space="preserve">Colombaccio                       </w:t>
      </w:r>
      <w:r w:rsidR="001051E6">
        <w:rPr>
          <w:color w:val="auto"/>
          <w:sz w:val="16"/>
        </w:rPr>
        <w:t>1</w:t>
      </w:r>
      <w:r w:rsidR="001A12A1">
        <w:rPr>
          <w:color w:val="auto"/>
          <w:sz w:val="16"/>
        </w:rPr>
        <w:t>5</w:t>
      </w:r>
      <w:r w:rsidRPr="004704B2">
        <w:rPr>
          <w:color w:val="auto"/>
          <w:sz w:val="16"/>
        </w:rPr>
        <w:t xml:space="preserve"> </w:t>
      </w:r>
      <w:r w:rsidR="005115A5">
        <w:rPr>
          <w:color w:val="auto"/>
          <w:sz w:val="16"/>
        </w:rPr>
        <w:t>Settemb</w:t>
      </w:r>
      <w:r w:rsidR="002A1CE6">
        <w:rPr>
          <w:color w:val="auto"/>
          <w:sz w:val="16"/>
        </w:rPr>
        <w:t>r</w:t>
      </w:r>
      <w:r w:rsidRPr="004704B2">
        <w:rPr>
          <w:color w:val="auto"/>
          <w:sz w:val="16"/>
        </w:rPr>
        <w:t xml:space="preserve">e    </w:t>
      </w:r>
      <w:r w:rsidR="00396401" w:rsidRPr="004704B2">
        <w:rPr>
          <w:color w:val="auto"/>
          <w:sz w:val="16"/>
        </w:rPr>
        <w:t xml:space="preserve">            </w:t>
      </w:r>
      <w:r w:rsidR="000A4A25">
        <w:rPr>
          <w:color w:val="auto"/>
          <w:sz w:val="16"/>
        </w:rPr>
        <w:t xml:space="preserve"> </w:t>
      </w:r>
      <w:r w:rsidR="001A12A1">
        <w:rPr>
          <w:color w:val="auto"/>
          <w:sz w:val="16"/>
        </w:rPr>
        <w:t>16</w:t>
      </w:r>
      <w:r w:rsidRPr="004704B2">
        <w:rPr>
          <w:color w:val="auto"/>
          <w:sz w:val="16"/>
        </w:rPr>
        <w:t xml:space="preserve"> Gennaio</w:t>
      </w:r>
      <w:r w:rsidR="006A5DF5">
        <w:rPr>
          <w:color w:val="auto"/>
          <w:sz w:val="16"/>
        </w:rPr>
        <w:t xml:space="preserve"> </w:t>
      </w:r>
      <w:r w:rsidRPr="004704B2">
        <w:rPr>
          <w:color w:val="auto"/>
          <w:sz w:val="16"/>
        </w:rPr>
        <w:tab/>
      </w:r>
      <w:r w:rsidRPr="004704B2">
        <w:rPr>
          <w:color w:val="auto"/>
          <w:sz w:val="16"/>
        </w:rPr>
        <w:tab/>
      </w:r>
      <w:r w:rsidRPr="004704B2">
        <w:rPr>
          <w:color w:val="auto"/>
          <w:sz w:val="16"/>
        </w:rPr>
        <w:tab/>
      </w:r>
      <w:r w:rsidRPr="004704B2">
        <w:rPr>
          <w:b/>
          <w:color w:val="auto"/>
          <w:sz w:val="16"/>
        </w:rPr>
        <w:t>Pernice</w:t>
      </w:r>
      <w:r w:rsidRPr="004704B2">
        <w:rPr>
          <w:color w:val="auto"/>
          <w:sz w:val="16"/>
        </w:rPr>
        <w:tab/>
      </w:r>
      <w:r w:rsidRPr="004704B2">
        <w:rPr>
          <w:color w:val="auto"/>
          <w:sz w:val="16"/>
        </w:rPr>
        <w:tab/>
        <w:t xml:space="preserve">                                       </w:t>
      </w:r>
      <w:r w:rsidRPr="004704B2">
        <w:rPr>
          <w:b/>
          <w:color w:val="auto"/>
          <w:sz w:val="16"/>
        </w:rPr>
        <w:t>vietata</w:t>
      </w:r>
    </w:p>
    <w:p w14:paraId="74815D5B" w14:textId="11B7CEC2" w:rsidR="00871995" w:rsidRPr="004704B2" w:rsidRDefault="00871995" w:rsidP="00173170">
      <w:pPr>
        <w:pStyle w:val="Titolo3"/>
        <w:pBdr>
          <w:left w:val="single" w:sz="4" w:space="0" w:color="auto"/>
          <w:bottom w:val="single" w:sz="4" w:space="24" w:color="auto"/>
          <w:right w:val="single" w:sz="4" w:space="0" w:color="auto"/>
          <w:between w:val="single" w:sz="4" w:space="1" w:color="auto"/>
          <w:bar w:val="single" w:sz="4" w:color="auto"/>
        </w:pBdr>
        <w:ind w:left="180" w:right="-54"/>
        <w:rPr>
          <w:sz w:val="16"/>
        </w:rPr>
      </w:pPr>
      <w:r w:rsidRPr="004704B2">
        <w:rPr>
          <w:b w:val="0"/>
          <w:sz w:val="16"/>
        </w:rPr>
        <w:t>Cesena</w:t>
      </w:r>
      <w:r w:rsidRPr="004704B2">
        <w:rPr>
          <w:sz w:val="16"/>
        </w:rPr>
        <w:tab/>
      </w:r>
      <w:r w:rsidRPr="004704B2">
        <w:rPr>
          <w:sz w:val="16"/>
        </w:rPr>
        <w:tab/>
      </w:r>
      <w:r w:rsidRPr="00DB43BD">
        <w:rPr>
          <w:b w:val="0"/>
          <w:bCs w:val="0"/>
          <w:sz w:val="16"/>
        </w:rPr>
        <w:t xml:space="preserve">             </w:t>
      </w:r>
      <w:r w:rsidR="00F351EC" w:rsidRPr="00DB43BD">
        <w:rPr>
          <w:b w:val="0"/>
          <w:bCs w:val="0"/>
          <w:sz w:val="16"/>
        </w:rPr>
        <w:t xml:space="preserve"> </w:t>
      </w:r>
      <w:r w:rsidR="005115A5">
        <w:rPr>
          <w:b w:val="0"/>
          <w:bCs w:val="0"/>
          <w:sz w:val="16"/>
        </w:rPr>
        <w:t>0</w:t>
      </w:r>
      <w:r w:rsidR="001A12A1">
        <w:rPr>
          <w:b w:val="0"/>
          <w:bCs w:val="0"/>
          <w:sz w:val="16"/>
        </w:rPr>
        <w:t>2</w:t>
      </w:r>
      <w:r w:rsidR="00790D6F" w:rsidRPr="004704B2">
        <w:rPr>
          <w:sz w:val="16"/>
        </w:rPr>
        <w:t xml:space="preserve">  </w:t>
      </w:r>
      <w:r w:rsidRPr="004704B2">
        <w:rPr>
          <w:b w:val="0"/>
          <w:sz w:val="16"/>
        </w:rPr>
        <w:t xml:space="preserve"> Ottobre      </w:t>
      </w:r>
      <w:r w:rsidR="00396401" w:rsidRPr="004704B2">
        <w:rPr>
          <w:b w:val="0"/>
          <w:sz w:val="16"/>
        </w:rPr>
        <w:t xml:space="preserve">           </w:t>
      </w:r>
      <w:r w:rsidR="00EA301B">
        <w:rPr>
          <w:b w:val="0"/>
          <w:sz w:val="16"/>
        </w:rPr>
        <w:t xml:space="preserve"> </w:t>
      </w:r>
      <w:r w:rsidR="00382DA5">
        <w:rPr>
          <w:b w:val="0"/>
          <w:sz w:val="16"/>
        </w:rPr>
        <w:t xml:space="preserve"> </w:t>
      </w:r>
      <w:r w:rsidR="00EA301B">
        <w:rPr>
          <w:b w:val="0"/>
          <w:sz w:val="16"/>
        </w:rPr>
        <w:t>3</w:t>
      </w:r>
      <w:r w:rsidR="001A12A1">
        <w:rPr>
          <w:b w:val="0"/>
          <w:sz w:val="16"/>
        </w:rPr>
        <w:t>0</w:t>
      </w:r>
      <w:r w:rsidRPr="004704B2">
        <w:rPr>
          <w:b w:val="0"/>
          <w:sz w:val="16"/>
        </w:rPr>
        <w:t xml:space="preserve"> Gennaio</w:t>
      </w:r>
      <w:r w:rsidRPr="004704B2">
        <w:rPr>
          <w:sz w:val="16"/>
        </w:rPr>
        <w:t xml:space="preserve">                                              </w:t>
      </w:r>
      <w:r w:rsidR="00B73A72" w:rsidRPr="004704B2">
        <w:rPr>
          <w:sz w:val="16"/>
        </w:rPr>
        <w:t xml:space="preserve">      </w:t>
      </w:r>
      <w:r w:rsidR="006A5DF5">
        <w:rPr>
          <w:sz w:val="16"/>
        </w:rPr>
        <w:t xml:space="preserve">  </w:t>
      </w:r>
      <w:r w:rsidRPr="00173170">
        <w:rPr>
          <w:b w:val="0"/>
          <w:sz w:val="16"/>
        </w:rPr>
        <w:t xml:space="preserve">Tordo bottaccio                     </w:t>
      </w:r>
      <w:r w:rsidRPr="00173170">
        <w:rPr>
          <w:sz w:val="16"/>
        </w:rPr>
        <w:t xml:space="preserve">         </w:t>
      </w:r>
      <w:r w:rsidR="00B73A72" w:rsidRPr="00173170">
        <w:rPr>
          <w:sz w:val="16"/>
        </w:rPr>
        <w:t xml:space="preserve">  </w:t>
      </w:r>
      <w:r w:rsidR="007F30A6">
        <w:rPr>
          <w:sz w:val="16"/>
        </w:rPr>
        <w:t xml:space="preserve"> </w:t>
      </w:r>
      <w:r w:rsidR="00646308" w:rsidRPr="00173170">
        <w:rPr>
          <w:b w:val="0"/>
          <w:bCs w:val="0"/>
          <w:sz w:val="16"/>
        </w:rPr>
        <w:t>0</w:t>
      </w:r>
      <w:r w:rsidR="001A12A1">
        <w:rPr>
          <w:b w:val="0"/>
          <w:bCs w:val="0"/>
          <w:sz w:val="16"/>
        </w:rPr>
        <w:t>2</w:t>
      </w:r>
      <w:r w:rsidRPr="00625D87">
        <w:rPr>
          <w:b w:val="0"/>
          <w:bCs w:val="0"/>
          <w:i/>
          <w:iCs/>
          <w:sz w:val="16"/>
        </w:rPr>
        <w:t xml:space="preserve"> </w:t>
      </w:r>
      <w:r w:rsidRPr="00EA301B">
        <w:rPr>
          <w:b w:val="0"/>
          <w:sz w:val="16"/>
        </w:rPr>
        <w:t xml:space="preserve">Ottobre      </w:t>
      </w:r>
      <w:r w:rsidR="00173170" w:rsidRPr="00EA301B">
        <w:rPr>
          <w:b w:val="0"/>
          <w:sz w:val="16"/>
        </w:rPr>
        <w:t xml:space="preserve">   </w:t>
      </w:r>
      <w:r w:rsidR="00EA301B" w:rsidRPr="00EA301B">
        <w:rPr>
          <w:b w:val="0"/>
          <w:sz w:val="16"/>
        </w:rPr>
        <w:t>1</w:t>
      </w:r>
      <w:r w:rsidR="001A12A1">
        <w:rPr>
          <w:b w:val="0"/>
          <w:sz w:val="16"/>
        </w:rPr>
        <w:t>2</w:t>
      </w:r>
      <w:r w:rsidR="00A27C21" w:rsidRPr="00EA301B">
        <w:rPr>
          <w:b w:val="0"/>
          <w:bCs w:val="0"/>
          <w:sz w:val="16"/>
        </w:rPr>
        <w:t xml:space="preserve"> </w:t>
      </w:r>
      <w:r w:rsidR="00EA301B" w:rsidRPr="00EA301B">
        <w:rPr>
          <w:b w:val="0"/>
          <w:bCs w:val="0"/>
          <w:sz w:val="16"/>
        </w:rPr>
        <w:t>Gennaio</w:t>
      </w:r>
      <w:r w:rsidRPr="004704B2">
        <w:rPr>
          <w:sz w:val="16"/>
        </w:rPr>
        <w:t xml:space="preserve"> </w:t>
      </w:r>
      <w:r w:rsidRPr="004704B2">
        <w:rPr>
          <w:b w:val="0"/>
          <w:sz w:val="16"/>
        </w:rPr>
        <w:t xml:space="preserve"> </w:t>
      </w:r>
      <w:r w:rsidRPr="004704B2">
        <w:rPr>
          <w:sz w:val="16"/>
        </w:rPr>
        <w:t xml:space="preserve">    </w:t>
      </w:r>
    </w:p>
    <w:p w14:paraId="21E75AF4" w14:textId="29C46524" w:rsidR="00871995" w:rsidRPr="004704B2" w:rsidRDefault="00871995" w:rsidP="00173170">
      <w:pPr>
        <w:pBdr>
          <w:top w:val="single" w:sz="4" w:space="1" w:color="auto"/>
          <w:left w:val="single" w:sz="4" w:space="0" w:color="auto"/>
          <w:bottom w:val="single" w:sz="4" w:space="24" w:color="auto"/>
          <w:right w:val="single" w:sz="4" w:space="0" w:color="auto"/>
          <w:between w:val="single" w:sz="4" w:space="1" w:color="auto"/>
          <w:bar w:val="single" w:sz="4" w:color="auto"/>
        </w:pBdr>
        <w:ind w:left="180" w:right="-54"/>
        <w:rPr>
          <w:b/>
          <w:bCs/>
          <w:sz w:val="16"/>
          <w:szCs w:val="32"/>
        </w:rPr>
      </w:pPr>
      <w:r w:rsidRPr="004704B2">
        <w:rPr>
          <w:sz w:val="16"/>
        </w:rPr>
        <w:t xml:space="preserve">Cornacchia nera    </w:t>
      </w:r>
      <w:r w:rsidR="00BC3751" w:rsidRPr="004704B2">
        <w:rPr>
          <w:sz w:val="16"/>
        </w:rPr>
        <w:t xml:space="preserve"> </w:t>
      </w:r>
      <w:r w:rsidRPr="004704B2">
        <w:rPr>
          <w:sz w:val="16"/>
        </w:rPr>
        <w:t xml:space="preserve"> </w:t>
      </w:r>
      <w:r w:rsidR="00790D6F" w:rsidRPr="004704B2">
        <w:rPr>
          <w:sz w:val="16"/>
        </w:rPr>
        <w:t xml:space="preserve">            </w:t>
      </w:r>
      <w:r w:rsidR="001051E6">
        <w:rPr>
          <w:sz w:val="16"/>
        </w:rPr>
        <w:t>1</w:t>
      </w:r>
      <w:r w:rsidR="001A12A1">
        <w:rPr>
          <w:sz w:val="16"/>
        </w:rPr>
        <w:t>5</w:t>
      </w:r>
      <w:r w:rsidR="001051E6">
        <w:rPr>
          <w:sz w:val="16"/>
        </w:rPr>
        <w:t xml:space="preserve"> </w:t>
      </w:r>
      <w:r w:rsidR="005115A5">
        <w:rPr>
          <w:sz w:val="16"/>
        </w:rPr>
        <w:t xml:space="preserve">Settembre </w:t>
      </w:r>
      <w:r w:rsidRPr="004704B2">
        <w:rPr>
          <w:sz w:val="16"/>
        </w:rPr>
        <w:t xml:space="preserve">   </w:t>
      </w:r>
      <w:r w:rsidR="00396401" w:rsidRPr="004704B2">
        <w:rPr>
          <w:sz w:val="16"/>
        </w:rPr>
        <w:t xml:space="preserve"> </w:t>
      </w:r>
      <w:r w:rsidRPr="004704B2">
        <w:rPr>
          <w:sz w:val="16"/>
        </w:rPr>
        <w:t xml:space="preserve">  </w:t>
      </w:r>
      <w:r w:rsidR="00C5710C" w:rsidRPr="004704B2">
        <w:rPr>
          <w:sz w:val="16"/>
        </w:rPr>
        <w:t xml:space="preserve"> </w:t>
      </w:r>
      <w:r w:rsidR="00790D6F" w:rsidRPr="004704B2">
        <w:rPr>
          <w:sz w:val="16"/>
        </w:rPr>
        <w:t xml:space="preserve">        </w:t>
      </w:r>
      <w:r w:rsidR="00382DA5">
        <w:rPr>
          <w:sz w:val="16"/>
        </w:rPr>
        <w:t xml:space="preserve"> </w:t>
      </w:r>
      <w:r w:rsidR="00790D6F" w:rsidRPr="004704B2">
        <w:rPr>
          <w:sz w:val="16"/>
        </w:rPr>
        <w:t xml:space="preserve"> </w:t>
      </w:r>
      <w:r w:rsidR="00EA301B">
        <w:rPr>
          <w:sz w:val="16"/>
        </w:rPr>
        <w:t>1</w:t>
      </w:r>
      <w:r w:rsidR="001A12A1">
        <w:rPr>
          <w:sz w:val="16"/>
        </w:rPr>
        <w:t>6</w:t>
      </w:r>
      <w:r w:rsidRPr="004704B2">
        <w:rPr>
          <w:sz w:val="16"/>
        </w:rPr>
        <w:t xml:space="preserve"> Gennaio</w:t>
      </w:r>
      <w:r w:rsidR="00D133F8" w:rsidRPr="004704B2">
        <w:rPr>
          <w:sz w:val="16"/>
        </w:rPr>
        <w:tab/>
      </w:r>
      <w:r w:rsidR="00D133F8" w:rsidRPr="004704B2">
        <w:rPr>
          <w:sz w:val="16"/>
        </w:rPr>
        <w:tab/>
      </w:r>
      <w:r w:rsidR="00D133F8" w:rsidRPr="004704B2">
        <w:rPr>
          <w:sz w:val="16"/>
        </w:rPr>
        <w:tab/>
      </w:r>
      <w:r w:rsidRPr="004704B2">
        <w:rPr>
          <w:sz w:val="16"/>
        </w:rPr>
        <w:t>Tordo sassello</w:t>
      </w:r>
      <w:r w:rsidRPr="004704B2">
        <w:rPr>
          <w:b/>
          <w:bCs/>
          <w:sz w:val="16"/>
          <w:szCs w:val="32"/>
        </w:rPr>
        <w:tab/>
      </w:r>
      <w:r w:rsidRPr="004704B2">
        <w:rPr>
          <w:bCs/>
          <w:sz w:val="16"/>
          <w:szCs w:val="32"/>
        </w:rPr>
        <w:t xml:space="preserve">    </w:t>
      </w:r>
      <w:r w:rsidR="00D133F8" w:rsidRPr="004704B2">
        <w:rPr>
          <w:bCs/>
          <w:sz w:val="16"/>
          <w:szCs w:val="32"/>
        </w:rPr>
        <w:t xml:space="preserve">                 </w:t>
      </w:r>
      <w:r w:rsidR="007F30A6">
        <w:rPr>
          <w:bCs/>
          <w:sz w:val="16"/>
          <w:szCs w:val="32"/>
        </w:rPr>
        <w:t xml:space="preserve">  </w:t>
      </w:r>
      <w:r w:rsidR="00FA305E" w:rsidRPr="004704B2">
        <w:rPr>
          <w:bCs/>
          <w:sz w:val="16"/>
          <w:szCs w:val="32"/>
        </w:rPr>
        <w:t xml:space="preserve"> </w:t>
      </w:r>
      <w:r w:rsidR="00646308" w:rsidRPr="004704B2">
        <w:rPr>
          <w:bCs/>
          <w:sz w:val="16"/>
          <w:szCs w:val="32"/>
        </w:rPr>
        <w:t>0</w:t>
      </w:r>
      <w:r w:rsidR="001A12A1">
        <w:rPr>
          <w:bCs/>
          <w:sz w:val="16"/>
          <w:szCs w:val="32"/>
        </w:rPr>
        <w:t>2</w:t>
      </w:r>
      <w:r w:rsidRPr="004704B2">
        <w:rPr>
          <w:bCs/>
          <w:sz w:val="16"/>
          <w:szCs w:val="32"/>
        </w:rPr>
        <w:t xml:space="preserve"> Ottobre</w:t>
      </w:r>
      <w:r w:rsidRPr="004704B2">
        <w:rPr>
          <w:b/>
          <w:bCs/>
          <w:sz w:val="16"/>
          <w:szCs w:val="32"/>
        </w:rPr>
        <w:t xml:space="preserve">    </w:t>
      </w:r>
      <w:r w:rsidRPr="004704B2">
        <w:rPr>
          <w:bCs/>
          <w:sz w:val="16"/>
          <w:szCs w:val="32"/>
        </w:rPr>
        <w:t xml:space="preserve">  </w:t>
      </w:r>
      <w:r w:rsidR="00173170">
        <w:rPr>
          <w:bCs/>
          <w:sz w:val="16"/>
          <w:szCs w:val="32"/>
        </w:rPr>
        <w:t xml:space="preserve">   </w:t>
      </w:r>
      <w:r w:rsidR="00A85795">
        <w:rPr>
          <w:bCs/>
          <w:sz w:val="16"/>
          <w:szCs w:val="32"/>
        </w:rPr>
        <w:t>1</w:t>
      </w:r>
      <w:r w:rsidR="001A12A1">
        <w:rPr>
          <w:bCs/>
          <w:sz w:val="16"/>
          <w:szCs w:val="32"/>
        </w:rPr>
        <w:t>2</w:t>
      </w:r>
      <w:r w:rsidRPr="004704B2">
        <w:rPr>
          <w:b/>
          <w:bCs/>
          <w:sz w:val="16"/>
          <w:szCs w:val="32"/>
        </w:rPr>
        <w:t xml:space="preserve"> </w:t>
      </w:r>
      <w:r w:rsidRPr="004704B2">
        <w:rPr>
          <w:bCs/>
          <w:sz w:val="16"/>
          <w:szCs w:val="32"/>
        </w:rPr>
        <w:t>Gennaio</w:t>
      </w:r>
      <w:r w:rsidRPr="004704B2">
        <w:rPr>
          <w:b/>
          <w:bCs/>
          <w:sz w:val="16"/>
          <w:szCs w:val="32"/>
        </w:rPr>
        <w:t xml:space="preserve">     </w:t>
      </w:r>
    </w:p>
    <w:p w14:paraId="439915E3" w14:textId="470027A0" w:rsidR="000A5484" w:rsidRPr="004704B2" w:rsidRDefault="00871995" w:rsidP="00173170">
      <w:pPr>
        <w:pStyle w:val="Titolo1"/>
        <w:pBdr>
          <w:left w:val="single" w:sz="4" w:space="0" w:color="auto"/>
          <w:bottom w:val="single" w:sz="4" w:space="24" w:color="auto"/>
          <w:right w:val="single" w:sz="4" w:space="0" w:color="auto"/>
          <w:between w:val="single" w:sz="4" w:space="1" w:color="auto"/>
          <w:bar w:val="single" w:sz="4" w:color="auto"/>
        </w:pBdr>
        <w:ind w:left="180" w:right="-54"/>
        <w:rPr>
          <w:color w:val="auto"/>
          <w:sz w:val="16"/>
        </w:rPr>
      </w:pPr>
      <w:r w:rsidRPr="004704B2">
        <w:rPr>
          <w:color w:val="auto"/>
          <w:sz w:val="16"/>
        </w:rPr>
        <w:t>Cornacchia grigia</w:t>
      </w:r>
      <w:r w:rsidRPr="004704B2">
        <w:rPr>
          <w:color w:val="auto"/>
          <w:sz w:val="16"/>
        </w:rPr>
        <w:tab/>
        <w:t xml:space="preserve"> </w:t>
      </w:r>
      <w:r w:rsidR="00790D6F" w:rsidRPr="004704B2">
        <w:rPr>
          <w:color w:val="auto"/>
          <w:sz w:val="16"/>
        </w:rPr>
        <w:t xml:space="preserve">            </w:t>
      </w:r>
      <w:r w:rsidR="001051E6">
        <w:rPr>
          <w:color w:val="auto"/>
          <w:sz w:val="16"/>
        </w:rPr>
        <w:t>1</w:t>
      </w:r>
      <w:r w:rsidR="001A12A1">
        <w:rPr>
          <w:color w:val="auto"/>
          <w:sz w:val="16"/>
        </w:rPr>
        <w:t>5</w:t>
      </w:r>
      <w:r w:rsidR="00790D6F" w:rsidRPr="004704B2">
        <w:rPr>
          <w:color w:val="auto"/>
          <w:sz w:val="16"/>
        </w:rPr>
        <w:t xml:space="preserve"> </w:t>
      </w:r>
      <w:r w:rsidR="005115A5">
        <w:rPr>
          <w:color w:val="auto"/>
          <w:sz w:val="16"/>
        </w:rPr>
        <w:t>Settemb</w:t>
      </w:r>
      <w:r w:rsidR="00BC3751" w:rsidRPr="004704B2">
        <w:rPr>
          <w:color w:val="auto"/>
          <w:sz w:val="16"/>
        </w:rPr>
        <w:t>re</w:t>
      </w:r>
      <w:r w:rsidR="00396401" w:rsidRPr="004704B2">
        <w:rPr>
          <w:color w:val="auto"/>
          <w:sz w:val="16"/>
        </w:rPr>
        <w:t xml:space="preserve"> </w:t>
      </w:r>
      <w:r w:rsidR="00BC3751" w:rsidRPr="004704B2">
        <w:rPr>
          <w:color w:val="auto"/>
          <w:sz w:val="16"/>
        </w:rPr>
        <w:t xml:space="preserve"> </w:t>
      </w:r>
      <w:r w:rsidR="006D237F" w:rsidRPr="004704B2">
        <w:rPr>
          <w:color w:val="auto"/>
          <w:sz w:val="16"/>
        </w:rPr>
        <w:t xml:space="preserve">       </w:t>
      </w:r>
      <w:r w:rsidR="00790D6F" w:rsidRPr="004704B2">
        <w:rPr>
          <w:color w:val="auto"/>
          <w:sz w:val="16"/>
        </w:rPr>
        <w:t xml:space="preserve">        </w:t>
      </w:r>
      <w:r w:rsidR="00382DA5">
        <w:rPr>
          <w:color w:val="auto"/>
          <w:sz w:val="16"/>
        </w:rPr>
        <w:t xml:space="preserve"> </w:t>
      </w:r>
      <w:r w:rsidR="00173170">
        <w:rPr>
          <w:color w:val="auto"/>
          <w:sz w:val="16"/>
        </w:rPr>
        <w:t>1</w:t>
      </w:r>
      <w:r w:rsidR="001A12A1">
        <w:rPr>
          <w:color w:val="auto"/>
          <w:sz w:val="16"/>
        </w:rPr>
        <w:t>6</w:t>
      </w:r>
      <w:r w:rsidR="00BC3751" w:rsidRPr="004704B2">
        <w:rPr>
          <w:color w:val="auto"/>
          <w:sz w:val="16"/>
        </w:rPr>
        <w:t xml:space="preserve"> Gennaio</w:t>
      </w:r>
      <w:r w:rsidRPr="004704B2">
        <w:rPr>
          <w:color w:val="auto"/>
          <w:sz w:val="16"/>
        </w:rPr>
        <w:t xml:space="preserve">   </w:t>
      </w:r>
      <w:r w:rsidR="00C5710C" w:rsidRPr="004704B2">
        <w:rPr>
          <w:color w:val="auto"/>
          <w:sz w:val="16"/>
        </w:rPr>
        <w:t xml:space="preserve"> </w:t>
      </w:r>
      <w:r w:rsidRPr="004704B2">
        <w:rPr>
          <w:color w:val="auto"/>
          <w:sz w:val="16"/>
        </w:rPr>
        <w:tab/>
      </w:r>
      <w:r w:rsidRPr="004704B2">
        <w:rPr>
          <w:color w:val="auto"/>
          <w:sz w:val="16"/>
        </w:rPr>
        <w:tab/>
      </w:r>
      <w:r w:rsidR="00B73A72" w:rsidRPr="004704B2">
        <w:rPr>
          <w:color w:val="auto"/>
          <w:sz w:val="16"/>
        </w:rPr>
        <w:t xml:space="preserve">                </w:t>
      </w:r>
      <w:r w:rsidR="00790D6F" w:rsidRPr="004704B2">
        <w:rPr>
          <w:color w:val="auto"/>
          <w:sz w:val="16"/>
        </w:rPr>
        <w:t xml:space="preserve"> </w:t>
      </w:r>
      <w:r w:rsidR="00646308" w:rsidRPr="004704B2">
        <w:rPr>
          <w:color w:val="auto"/>
          <w:sz w:val="16"/>
        </w:rPr>
        <w:t xml:space="preserve"> </w:t>
      </w:r>
      <w:r w:rsidR="008E61A0">
        <w:rPr>
          <w:color w:val="auto"/>
          <w:sz w:val="16"/>
        </w:rPr>
        <w:t xml:space="preserve">Allodola </w:t>
      </w:r>
      <w:r w:rsidR="008E61A0">
        <w:rPr>
          <w:color w:val="auto"/>
          <w:sz w:val="16"/>
        </w:rPr>
        <w:tab/>
      </w:r>
      <w:r w:rsidR="008E61A0">
        <w:rPr>
          <w:color w:val="auto"/>
          <w:sz w:val="16"/>
        </w:rPr>
        <w:tab/>
      </w:r>
      <w:r w:rsidR="008E61A0">
        <w:rPr>
          <w:color w:val="auto"/>
          <w:sz w:val="16"/>
        </w:rPr>
        <w:tab/>
        <w:t xml:space="preserve">      </w:t>
      </w:r>
      <w:r w:rsidR="008E61A0" w:rsidRPr="008E61A0">
        <w:rPr>
          <w:bCs/>
          <w:color w:val="auto"/>
          <w:sz w:val="16"/>
        </w:rPr>
        <w:t>0</w:t>
      </w:r>
      <w:r w:rsidR="001A12A1">
        <w:rPr>
          <w:bCs/>
          <w:color w:val="auto"/>
          <w:sz w:val="16"/>
        </w:rPr>
        <w:t>2</w:t>
      </w:r>
      <w:r w:rsidR="008E61A0" w:rsidRPr="008E61A0">
        <w:rPr>
          <w:bCs/>
          <w:color w:val="auto"/>
          <w:sz w:val="16"/>
        </w:rPr>
        <w:t xml:space="preserve"> Ottobre</w:t>
      </w:r>
      <w:r w:rsidR="008E61A0" w:rsidRPr="008E61A0">
        <w:rPr>
          <w:b/>
          <w:bCs/>
          <w:color w:val="auto"/>
          <w:sz w:val="16"/>
        </w:rPr>
        <w:t xml:space="preserve">    </w:t>
      </w:r>
      <w:r w:rsidR="008E61A0" w:rsidRPr="008E61A0">
        <w:rPr>
          <w:bCs/>
          <w:color w:val="auto"/>
          <w:sz w:val="16"/>
        </w:rPr>
        <w:t xml:space="preserve">     </w:t>
      </w:r>
      <w:r w:rsidR="008E61A0">
        <w:rPr>
          <w:bCs/>
          <w:color w:val="auto"/>
          <w:sz w:val="16"/>
        </w:rPr>
        <w:t>3</w:t>
      </w:r>
      <w:r w:rsidR="008E61A0" w:rsidRPr="008E61A0">
        <w:rPr>
          <w:bCs/>
          <w:color w:val="auto"/>
          <w:sz w:val="16"/>
        </w:rPr>
        <w:t>0</w:t>
      </w:r>
      <w:r w:rsidR="008E61A0" w:rsidRPr="008E61A0">
        <w:rPr>
          <w:b/>
          <w:bCs/>
          <w:color w:val="auto"/>
          <w:sz w:val="16"/>
        </w:rPr>
        <w:t xml:space="preserve"> </w:t>
      </w:r>
      <w:r w:rsidR="008E61A0">
        <w:rPr>
          <w:b/>
          <w:bCs/>
          <w:color w:val="auto"/>
          <w:sz w:val="16"/>
        </w:rPr>
        <w:t>Novembre</w:t>
      </w:r>
    </w:p>
    <w:p w14:paraId="62E977BC" w14:textId="77777777" w:rsidR="0015222A" w:rsidRPr="004704B2" w:rsidRDefault="0015222A" w:rsidP="00173170">
      <w:pPr>
        <w:pStyle w:val="Titolo1"/>
        <w:pBdr>
          <w:left w:val="single" w:sz="4" w:space="0" w:color="auto"/>
          <w:bottom w:val="single" w:sz="4" w:space="24" w:color="auto"/>
          <w:right w:val="single" w:sz="4" w:space="0" w:color="auto"/>
          <w:between w:val="single" w:sz="4" w:space="1" w:color="auto"/>
          <w:bar w:val="single" w:sz="4" w:color="auto"/>
        </w:pBdr>
        <w:ind w:left="180" w:right="-54"/>
        <w:rPr>
          <w:color w:val="auto"/>
          <w:sz w:val="16"/>
        </w:rPr>
      </w:pPr>
    </w:p>
    <w:p w14:paraId="31A35212" w14:textId="77777777" w:rsidR="00871995" w:rsidRPr="000A39C3" w:rsidRDefault="00871995" w:rsidP="00173170">
      <w:pPr>
        <w:pStyle w:val="Titolo1"/>
        <w:pBdr>
          <w:left w:val="single" w:sz="4" w:space="0" w:color="auto"/>
          <w:bottom w:val="single" w:sz="4" w:space="24" w:color="auto"/>
          <w:right w:val="single" w:sz="4" w:space="0" w:color="auto"/>
          <w:between w:val="single" w:sz="4" w:space="1" w:color="auto"/>
          <w:bar w:val="single" w:sz="4" w:color="auto"/>
        </w:pBdr>
        <w:ind w:left="180" w:right="-54"/>
        <w:rPr>
          <w:color w:val="auto"/>
          <w:sz w:val="16"/>
        </w:rPr>
      </w:pPr>
      <w:r w:rsidRPr="000A39C3">
        <w:rPr>
          <w:color w:val="auto"/>
          <w:sz w:val="16"/>
        </w:rPr>
        <w:tab/>
      </w:r>
      <w:r w:rsidR="00790D6F" w:rsidRPr="000A39C3">
        <w:rPr>
          <w:color w:val="auto"/>
          <w:sz w:val="16"/>
        </w:rPr>
        <w:t xml:space="preserve">                  </w:t>
      </w:r>
      <w:r w:rsidRPr="000A39C3">
        <w:rPr>
          <w:color w:val="auto"/>
          <w:sz w:val="16"/>
        </w:rPr>
        <w:tab/>
      </w:r>
      <w:r w:rsidRPr="000A39C3">
        <w:rPr>
          <w:color w:val="auto"/>
          <w:sz w:val="16"/>
        </w:rPr>
        <w:tab/>
        <w:t xml:space="preserve">               </w:t>
      </w:r>
    </w:p>
    <w:p w14:paraId="3E976D30" w14:textId="77777777" w:rsidR="0011204D" w:rsidRDefault="0011204D" w:rsidP="0011204D">
      <w:pPr>
        <w:pStyle w:val="Titolo1"/>
        <w:pBdr>
          <w:left w:val="single" w:sz="4" w:space="0" w:color="auto"/>
          <w:right w:val="single" w:sz="4" w:space="0" w:color="auto"/>
        </w:pBdr>
        <w:ind w:left="180" w:right="-54"/>
        <w:jc w:val="center"/>
        <w:rPr>
          <w:b/>
          <w:bCs/>
          <w:color w:val="auto"/>
          <w:sz w:val="16"/>
        </w:rPr>
      </w:pPr>
      <w:r w:rsidRPr="000A39C3">
        <w:rPr>
          <w:b/>
          <w:i/>
          <w:color w:val="auto"/>
          <w:sz w:val="16"/>
        </w:rPr>
        <w:t>Giornate di caccia:</w:t>
      </w:r>
      <w:r>
        <w:rPr>
          <w:b/>
          <w:i/>
          <w:color w:val="auto"/>
          <w:sz w:val="16"/>
        </w:rPr>
        <w:t xml:space="preserve"> </w:t>
      </w:r>
      <w:r w:rsidRPr="000A39C3">
        <w:rPr>
          <w:b/>
          <w:bCs/>
          <w:color w:val="auto"/>
          <w:sz w:val="16"/>
        </w:rPr>
        <w:t>Mercoledì, Sabato e Domenica</w:t>
      </w:r>
      <w:r>
        <w:rPr>
          <w:b/>
          <w:bCs/>
          <w:color w:val="auto"/>
          <w:sz w:val="16"/>
        </w:rPr>
        <w:t xml:space="preserve"> </w:t>
      </w:r>
    </w:p>
    <w:p w14:paraId="1678A71D" w14:textId="5244991D" w:rsidR="00871995" w:rsidRPr="000A39C3" w:rsidRDefault="0011204D" w:rsidP="0011204D">
      <w:pPr>
        <w:pStyle w:val="Titolo1"/>
        <w:pBdr>
          <w:left w:val="single" w:sz="4" w:space="0" w:color="auto"/>
          <w:bottom w:val="single" w:sz="4" w:space="24" w:color="auto"/>
          <w:right w:val="single" w:sz="4" w:space="0" w:color="auto"/>
        </w:pBdr>
        <w:ind w:left="180" w:right="-54"/>
        <w:jc w:val="center"/>
        <w:rPr>
          <w:color w:val="auto"/>
          <w:sz w:val="16"/>
        </w:rPr>
      </w:pPr>
      <w:r>
        <w:rPr>
          <w:b/>
          <w:bCs/>
          <w:color w:val="auto"/>
          <w:sz w:val="16"/>
        </w:rPr>
        <w:t>Il prelievo delle specie migratorie, fermo restando il limite complessivo delle tre giornate, è consentito nei giorni di lunedì, mercoledì, giovedì, sabato e domenica.</w:t>
      </w:r>
    </w:p>
    <w:p w14:paraId="2DAFB2D1" w14:textId="77777777" w:rsidR="009079EE" w:rsidRDefault="00871995" w:rsidP="00173170">
      <w:pPr>
        <w:pBdr>
          <w:top w:val="single" w:sz="4" w:space="1" w:color="auto"/>
          <w:left w:val="single" w:sz="4" w:space="0" w:color="auto"/>
          <w:bottom w:val="single" w:sz="4" w:space="24" w:color="auto"/>
          <w:right w:val="single" w:sz="4" w:space="0" w:color="auto"/>
        </w:pBdr>
        <w:ind w:left="180" w:right="-54"/>
        <w:jc w:val="center"/>
        <w:rPr>
          <w:b/>
          <w:bCs/>
          <w:sz w:val="16"/>
        </w:rPr>
      </w:pPr>
      <w:r w:rsidRPr="000A39C3">
        <w:rPr>
          <w:b/>
          <w:bCs/>
          <w:sz w:val="16"/>
          <w:highlight w:val="lightGray"/>
        </w:rPr>
        <w:t>* secondo piani numerici di prelievo</w:t>
      </w:r>
    </w:p>
    <w:p w14:paraId="486BC701" w14:textId="77777777" w:rsidR="00DB43BD" w:rsidRPr="000A39C3" w:rsidRDefault="00DB43BD" w:rsidP="00173170">
      <w:pPr>
        <w:pBdr>
          <w:top w:val="single" w:sz="4" w:space="1" w:color="auto"/>
          <w:left w:val="single" w:sz="4" w:space="0" w:color="auto"/>
          <w:bottom w:val="single" w:sz="4" w:space="24" w:color="auto"/>
          <w:right w:val="single" w:sz="4" w:space="0" w:color="auto"/>
        </w:pBdr>
        <w:ind w:left="180" w:right="-54"/>
        <w:jc w:val="center"/>
        <w:rPr>
          <w:b/>
          <w:bCs/>
          <w:sz w:val="16"/>
        </w:rPr>
      </w:pPr>
    </w:p>
    <w:sectPr w:rsidR="00DB43BD" w:rsidRPr="000A39C3" w:rsidSect="006B356B">
      <w:pgSz w:w="11906" w:h="16838" w:code="9"/>
      <w:pgMar w:top="719" w:right="624" w:bottom="5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7E97"/>
    <w:multiLevelType w:val="hybridMultilevel"/>
    <w:tmpl w:val="83B41DE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804074"/>
    <w:multiLevelType w:val="hybridMultilevel"/>
    <w:tmpl w:val="DCA40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5DC"/>
    <w:multiLevelType w:val="hybridMultilevel"/>
    <w:tmpl w:val="F4D64C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F3C95"/>
    <w:multiLevelType w:val="hybridMultilevel"/>
    <w:tmpl w:val="A7D06B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043669"/>
    <w:multiLevelType w:val="hybridMultilevel"/>
    <w:tmpl w:val="41FA88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4090B"/>
    <w:multiLevelType w:val="hybridMultilevel"/>
    <w:tmpl w:val="1EDE856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385762219">
    <w:abstractNumId w:val="4"/>
  </w:num>
  <w:num w:numId="2" w16cid:durableId="50858291">
    <w:abstractNumId w:val="5"/>
  </w:num>
  <w:num w:numId="3" w16cid:durableId="1211965748">
    <w:abstractNumId w:val="2"/>
  </w:num>
  <w:num w:numId="4" w16cid:durableId="870385101">
    <w:abstractNumId w:val="3"/>
  </w:num>
  <w:num w:numId="5" w16cid:durableId="149291683">
    <w:abstractNumId w:val="1"/>
  </w:num>
  <w:num w:numId="6" w16cid:durableId="8769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995"/>
    <w:rsid w:val="00002132"/>
    <w:rsid w:val="00024944"/>
    <w:rsid w:val="000355F5"/>
    <w:rsid w:val="00077124"/>
    <w:rsid w:val="00081936"/>
    <w:rsid w:val="00087170"/>
    <w:rsid w:val="0009531D"/>
    <w:rsid w:val="00097E82"/>
    <w:rsid w:val="000A39C3"/>
    <w:rsid w:val="000A4A25"/>
    <w:rsid w:val="000A5484"/>
    <w:rsid w:val="000C4287"/>
    <w:rsid w:val="000E5E77"/>
    <w:rsid w:val="001051E6"/>
    <w:rsid w:val="001103F4"/>
    <w:rsid w:val="0011204D"/>
    <w:rsid w:val="0015222A"/>
    <w:rsid w:val="001610E6"/>
    <w:rsid w:val="00173170"/>
    <w:rsid w:val="00193A4E"/>
    <w:rsid w:val="001A12A1"/>
    <w:rsid w:val="001F7C71"/>
    <w:rsid w:val="00203917"/>
    <w:rsid w:val="002253DD"/>
    <w:rsid w:val="0028625F"/>
    <w:rsid w:val="002A1CE6"/>
    <w:rsid w:val="002C1556"/>
    <w:rsid w:val="002C3A2C"/>
    <w:rsid w:val="002C744B"/>
    <w:rsid w:val="00305C9D"/>
    <w:rsid w:val="00315BFF"/>
    <w:rsid w:val="003242C4"/>
    <w:rsid w:val="00360E8A"/>
    <w:rsid w:val="003643BA"/>
    <w:rsid w:val="003762D7"/>
    <w:rsid w:val="00382DA5"/>
    <w:rsid w:val="00384111"/>
    <w:rsid w:val="00396401"/>
    <w:rsid w:val="003B4521"/>
    <w:rsid w:val="003C1055"/>
    <w:rsid w:val="003D33B7"/>
    <w:rsid w:val="0040080B"/>
    <w:rsid w:val="00420559"/>
    <w:rsid w:val="00434E63"/>
    <w:rsid w:val="00441B54"/>
    <w:rsid w:val="00444430"/>
    <w:rsid w:val="0045029C"/>
    <w:rsid w:val="004704B2"/>
    <w:rsid w:val="0049360B"/>
    <w:rsid w:val="004C7E28"/>
    <w:rsid w:val="005115A5"/>
    <w:rsid w:val="00555FB4"/>
    <w:rsid w:val="00583E0B"/>
    <w:rsid w:val="00597F72"/>
    <w:rsid w:val="005A3C72"/>
    <w:rsid w:val="00606FE0"/>
    <w:rsid w:val="00616D59"/>
    <w:rsid w:val="00625D87"/>
    <w:rsid w:val="00634888"/>
    <w:rsid w:val="006424C6"/>
    <w:rsid w:val="00646308"/>
    <w:rsid w:val="006A5DF5"/>
    <w:rsid w:val="006C0723"/>
    <w:rsid w:val="006C3610"/>
    <w:rsid w:val="006C5233"/>
    <w:rsid w:val="006D237F"/>
    <w:rsid w:val="006D7E16"/>
    <w:rsid w:val="006E63E2"/>
    <w:rsid w:val="007165AD"/>
    <w:rsid w:val="007214C8"/>
    <w:rsid w:val="00746952"/>
    <w:rsid w:val="00774C2D"/>
    <w:rsid w:val="00790D6F"/>
    <w:rsid w:val="007B7D42"/>
    <w:rsid w:val="007C611B"/>
    <w:rsid w:val="007D47F7"/>
    <w:rsid w:val="007F30A6"/>
    <w:rsid w:val="00802440"/>
    <w:rsid w:val="008102C5"/>
    <w:rsid w:val="00832DAB"/>
    <w:rsid w:val="00871995"/>
    <w:rsid w:val="00882530"/>
    <w:rsid w:val="008B7A32"/>
    <w:rsid w:val="008D3F8A"/>
    <w:rsid w:val="008E61A0"/>
    <w:rsid w:val="009079EE"/>
    <w:rsid w:val="0092361F"/>
    <w:rsid w:val="009307CF"/>
    <w:rsid w:val="00931064"/>
    <w:rsid w:val="009445C0"/>
    <w:rsid w:val="00972D3D"/>
    <w:rsid w:val="009927EF"/>
    <w:rsid w:val="009D0539"/>
    <w:rsid w:val="009D78BB"/>
    <w:rsid w:val="009E43AD"/>
    <w:rsid w:val="009E5FBE"/>
    <w:rsid w:val="00A03628"/>
    <w:rsid w:val="00A21ACF"/>
    <w:rsid w:val="00A27C21"/>
    <w:rsid w:val="00A457EC"/>
    <w:rsid w:val="00A85795"/>
    <w:rsid w:val="00A92213"/>
    <w:rsid w:val="00A93EA5"/>
    <w:rsid w:val="00AB0965"/>
    <w:rsid w:val="00AB259F"/>
    <w:rsid w:val="00AD6DF3"/>
    <w:rsid w:val="00AE02F7"/>
    <w:rsid w:val="00AE189F"/>
    <w:rsid w:val="00AE3D4B"/>
    <w:rsid w:val="00B0719F"/>
    <w:rsid w:val="00B63B01"/>
    <w:rsid w:val="00B73A72"/>
    <w:rsid w:val="00B90593"/>
    <w:rsid w:val="00BB3A5A"/>
    <w:rsid w:val="00BB5CA3"/>
    <w:rsid w:val="00BB7142"/>
    <w:rsid w:val="00BC3751"/>
    <w:rsid w:val="00BC5879"/>
    <w:rsid w:val="00C247B9"/>
    <w:rsid w:val="00C339AB"/>
    <w:rsid w:val="00C5710C"/>
    <w:rsid w:val="00C6635B"/>
    <w:rsid w:val="00C670BB"/>
    <w:rsid w:val="00C676C8"/>
    <w:rsid w:val="00C70A7B"/>
    <w:rsid w:val="00C927A9"/>
    <w:rsid w:val="00CB2E83"/>
    <w:rsid w:val="00CB537A"/>
    <w:rsid w:val="00D12D8D"/>
    <w:rsid w:val="00D133F8"/>
    <w:rsid w:val="00D51EBB"/>
    <w:rsid w:val="00D70E72"/>
    <w:rsid w:val="00D74C35"/>
    <w:rsid w:val="00D819C4"/>
    <w:rsid w:val="00D81AF4"/>
    <w:rsid w:val="00DA1AEF"/>
    <w:rsid w:val="00DB43BD"/>
    <w:rsid w:val="00DC0EC4"/>
    <w:rsid w:val="00DC3F10"/>
    <w:rsid w:val="00DD5460"/>
    <w:rsid w:val="00E35986"/>
    <w:rsid w:val="00E37A7D"/>
    <w:rsid w:val="00E85ACC"/>
    <w:rsid w:val="00E87BF4"/>
    <w:rsid w:val="00EA301B"/>
    <w:rsid w:val="00EB3E25"/>
    <w:rsid w:val="00EB5002"/>
    <w:rsid w:val="00F20FC9"/>
    <w:rsid w:val="00F351EC"/>
    <w:rsid w:val="00F855FC"/>
    <w:rsid w:val="00F94AA2"/>
    <w:rsid w:val="00F96D2B"/>
    <w:rsid w:val="00FA305E"/>
    <w:rsid w:val="00FA4031"/>
    <w:rsid w:val="00FA497A"/>
    <w:rsid w:val="00FC59B0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9B4E"/>
  <w15:chartTrackingRefBased/>
  <w15:docId w15:val="{DCE1D196-10FC-49E3-A051-83544A89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7199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color w:val="FF0000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87199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480"/>
      <w:outlineLvl w:val="2"/>
    </w:pPr>
    <w:rPr>
      <w:b/>
      <w:bCs/>
      <w:sz w:val="1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71995"/>
    <w:rPr>
      <w:rFonts w:ascii="Times New Roman" w:eastAsia="Times New Roman" w:hAnsi="Times New Roman" w:cs="Times New Roman"/>
      <w:color w:val="FF0000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71995"/>
    <w:rPr>
      <w:rFonts w:ascii="Times New Roman" w:eastAsia="Times New Roman" w:hAnsi="Times New Roman" w:cs="Times New Roman"/>
      <w:b/>
      <w:bCs/>
      <w:sz w:val="18"/>
      <w:szCs w:val="32"/>
      <w:lang w:eastAsia="it-IT"/>
    </w:rPr>
  </w:style>
  <w:style w:type="paragraph" w:styleId="Titolo">
    <w:name w:val="Title"/>
    <w:basedOn w:val="Normale"/>
    <w:link w:val="TitoloCarattere"/>
    <w:qFormat/>
    <w:rsid w:val="008719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 Black" w:hAnsi="Arial Black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rsid w:val="00871995"/>
    <w:rPr>
      <w:rFonts w:ascii="Arial Black" w:eastAsia="Times New Roman" w:hAnsi="Arial Black" w:cs="Times New Roman"/>
      <w:sz w:val="44"/>
      <w:szCs w:val="44"/>
      <w:lang w:eastAsia="it-IT"/>
    </w:rPr>
  </w:style>
  <w:style w:type="paragraph" w:styleId="NormaleWeb">
    <w:name w:val="Normal (Web)"/>
    <w:basedOn w:val="Normale"/>
    <w:rsid w:val="00871995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0021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0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03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rsid w:val="007C6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</dc:creator>
  <cp:keywords/>
  <dc:description/>
  <cp:lastModifiedBy>SiTEK</cp:lastModifiedBy>
  <cp:revision>2</cp:revision>
  <cp:lastPrinted>2023-08-23T14:31:00Z</cp:lastPrinted>
  <dcterms:created xsi:type="dcterms:W3CDTF">2024-08-26T10:26:00Z</dcterms:created>
  <dcterms:modified xsi:type="dcterms:W3CDTF">2024-08-26T10:26:00Z</dcterms:modified>
</cp:coreProperties>
</file>